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B" w:rsidRPr="00F050E2" w:rsidRDefault="003F337B" w:rsidP="003F337B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3F337B" w:rsidRPr="00F050E2" w:rsidRDefault="003F337B" w:rsidP="003F337B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3F337B" w:rsidRPr="00F050E2" w:rsidRDefault="003F337B" w:rsidP="003F337B">
      <w:pPr>
        <w:ind w:left="360"/>
        <w:contextualSpacing/>
        <w:jc w:val="center"/>
        <w:rPr>
          <w:b/>
        </w:rPr>
      </w:pPr>
    </w:p>
    <w:p w:rsidR="003F337B" w:rsidRPr="00F050E2" w:rsidRDefault="003F337B" w:rsidP="003F337B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3F337B" w:rsidRPr="00F050E2" w:rsidRDefault="003F337B" w:rsidP="003F337B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B14AE0" w:rsidRDefault="003F337B" w:rsidP="003F337B">
      <w:pPr>
        <w:ind w:left="357"/>
        <w:contextualSpacing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3F337B" w:rsidRPr="00F050E2" w:rsidRDefault="003F337B" w:rsidP="003F337B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3F337B" w:rsidRPr="00F050E2" w:rsidRDefault="003F337B" w:rsidP="003F337B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>
        <w:rPr>
          <w:b/>
        </w:rPr>
        <w:t>”Магістр“</w:t>
      </w:r>
      <w:proofErr w:type="spellEnd"/>
    </w:p>
    <w:p w:rsidR="003F337B" w:rsidRPr="00F050E2" w:rsidRDefault="003F337B" w:rsidP="003F337B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на </w:t>
      </w:r>
      <w:r>
        <w:rPr>
          <w:b/>
        </w:rPr>
        <w:t>механіко-математичному факультеті, факультеті</w:t>
      </w:r>
      <w:r w:rsidRPr="00F050E2">
        <w:rPr>
          <w:b/>
        </w:rPr>
        <w:t xml:space="preserve"> </w:t>
      </w:r>
      <w:r>
        <w:rPr>
          <w:b/>
        </w:rPr>
        <w:t xml:space="preserve">прикладної математики та факультеті електроніки </w:t>
      </w:r>
      <w:r w:rsidRPr="00F050E2">
        <w:rPr>
          <w:b/>
        </w:rPr>
        <w:t>Львівського національного університету</w:t>
      </w:r>
    </w:p>
    <w:p w:rsidR="003F337B" w:rsidRPr="00F050E2" w:rsidRDefault="003F337B" w:rsidP="003F337B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Pr="00F050E2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Pr="00B14AE0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Default="003F337B" w:rsidP="003F337B">
      <w:pPr>
        <w:ind w:left="360"/>
        <w:jc w:val="center"/>
        <w:rPr>
          <w:b/>
        </w:rPr>
      </w:pPr>
    </w:p>
    <w:p w:rsidR="003F337B" w:rsidRPr="00B14AE0" w:rsidRDefault="003F337B" w:rsidP="003F337B">
      <w:pPr>
        <w:rPr>
          <w:b/>
        </w:rPr>
      </w:pPr>
    </w:p>
    <w:p w:rsidR="003F337B" w:rsidRPr="00AA71DC" w:rsidRDefault="003F337B" w:rsidP="003F337B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4A6C54">
        <w:rPr>
          <w:b/>
        </w:rPr>
        <w:t>7</w:t>
      </w:r>
      <w:r>
        <w:rPr>
          <w:bCs/>
          <w:sz w:val="28"/>
          <w:szCs w:val="28"/>
        </w:rPr>
        <w:t xml:space="preserve"> </w:t>
      </w:r>
    </w:p>
    <w:p w:rsidR="003F337B" w:rsidRPr="00FC0D2B" w:rsidRDefault="003F337B" w:rsidP="003F337B">
      <w:pPr>
        <w:spacing w:line="360" w:lineRule="auto"/>
        <w:ind w:firstLine="708"/>
        <w:jc w:val="both"/>
      </w:pPr>
      <w:r w:rsidRPr="006A0D5C">
        <w:lastRenderedPageBreak/>
        <w:t xml:space="preserve">Програма вступних випробувань з іспанської мови для навчання за освітньо-кваліфікаційною програмою «Магістр» укладена для </w:t>
      </w:r>
      <w:r w:rsidRPr="00E77D31">
        <w:t>вступників у магістратуру меха</w:t>
      </w:r>
      <w:r>
        <w:t>ніко-математичного факультету,</w:t>
      </w:r>
      <w:r w:rsidRPr="00E77D31">
        <w:t xml:space="preserve"> факультету прикладної математики </w:t>
      </w:r>
      <w:r>
        <w:t xml:space="preserve">та факультету електроніки </w:t>
      </w:r>
      <w:r w:rsidRPr="00E77D31">
        <w:t>Львівського</w:t>
      </w:r>
      <w:r w:rsidRPr="006A0D5C">
        <w:t xml:space="preserve">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3F337B" w:rsidRPr="00FC0D2B" w:rsidRDefault="003F337B" w:rsidP="003F337B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3F337B" w:rsidRPr="00FD5CD7" w:rsidRDefault="003F337B" w:rsidP="003F337B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3F337B" w:rsidRPr="002E7A3B" w:rsidRDefault="003F337B" w:rsidP="003F337B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3F337B" w:rsidRPr="000A3EA1" w:rsidRDefault="003F337B" w:rsidP="003F337B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3F337B" w:rsidRPr="00FC0D2B" w:rsidRDefault="003F337B" w:rsidP="003F337B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3F337B" w:rsidRPr="000A3EA1" w:rsidRDefault="003F337B" w:rsidP="003F337B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3F337B" w:rsidRPr="00FC0D2B" w:rsidRDefault="003F337B" w:rsidP="003F337B">
      <w:pPr>
        <w:spacing w:line="360" w:lineRule="auto"/>
        <w:ind w:firstLine="708"/>
        <w:jc w:val="both"/>
      </w:pPr>
      <w:r w:rsidRPr="00E77D31">
        <w:t>Випускники м</w:t>
      </w:r>
      <w:r>
        <w:t xml:space="preserve">еханіко-математичного факультету, факультету прикладної математики та факультету електроніки </w:t>
      </w:r>
      <w:r w:rsidRPr="00FC0D2B">
        <w:t xml:space="preserve">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3F337B" w:rsidRPr="000A3EA1" w:rsidRDefault="003F337B" w:rsidP="003F337B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3F337B" w:rsidRDefault="003F337B" w:rsidP="003F337B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3F337B" w:rsidRDefault="003F337B" w:rsidP="003F337B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3F337B" w:rsidRDefault="003F337B" w:rsidP="003F337B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3F337B" w:rsidRDefault="003F337B" w:rsidP="003F337B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3F337B" w:rsidRPr="000A3EA1" w:rsidRDefault="003F337B" w:rsidP="003F337B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3F337B" w:rsidRPr="000A3EA1" w:rsidRDefault="003F337B" w:rsidP="003F337B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3F337B" w:rsidRPr="000A3EA1" w:rsidRDefault="003F337B" w:rsidP="003F337B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3F337B" w:rsidRPr="000A3EA1" w:rsidRDefault="003F337B" w:rsidP="003F337B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3F337B" w:rsidRPr="000A3EA1" w:rsidRDefault="003F337B" w:rsidP="003F337B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3F337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3F337B" w:rsidRDefault="003F337B" w:rsidP="003F337B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3F337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3F337B" w:rsidRPr="00F03B1B" w:rsidRDefault="003F337B" w:rsidP="003F337B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3F337B" w:rsidRDefault="003F337B" w:rsidP="003F337B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3F337B" w:rsidRDefault="003F337B" w:rsidP="003F337B">
      <w:pPr>
        <w:spacing w:line="360" w:lineRule="auto"/>
        <w:jc w:val="center"/>
        <w:rPr>
          <w:b/>
          <w:lang w:val="ru-RU"/>
        </w:rPr>
      </w:pPr>
    </w:p>
    <w:p w:rsidR="003F337B" w:rsidRDefault="003F337B" w:rsidP="003F337B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3F337B" w:rsidRDefault="003F337B" w:rsidP="003F337B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3F337B" w:rsidRDefault="003F337B" w:rsidP="003F337B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3F337B" w:rsidRDefault="003F337B" w:rsidP="003F337B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r>
        <w:rPr>
          <w:lang w:val="es-ES_tradnl"/>
        </w:rPr>
        <w:t>c</w:t>
      </w:r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3F337B" w:rsidRDefault="003F337B" w:rsidP="003F337B">
      <w:pPr>
        <w:spacing w:line="360" w:lineRule="auto"/>
        <w:jc w:val="both"/>
      </w:pPr>
      <w:r>
        <w:lastRenderedPageBreak/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3F337B" w:rsidRPr="00CA53E8" w:rsidRDefault="003F337B" w:rsidP="003F337B">
      <w:pPr>
        <w:spacing w:line="360" w:lineRule="auto"/>
        <w:jc w:val="both"/>
      </w:pPr>
      <w:r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3F337B" w:rsidRDefault="003F337B" w:rsidP="003F337B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3F337B" w:rsidRDefault="003F337B" w:rsidP="003F337B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3F337B" w:rsidRDefault="003F337B" w:rsidP="003F337B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3F337B" w:rsidRDefault="003F337B" w:rsidP="003F337B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3F337B" w:rsidRPr="0081393C" w:rsidRDefault="003F337B" w:rsidP="003F337B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Pr="00743E15" w:rsidRDefault="003F337B" w:rsidP="003F337B">
      <w:pPr>
        <w:tabs>
          <w:tab w:val="num" w:pos="720"/>
        </w:tabs>
        <w:contextualSpacing/>
        <w:jc w:val="both"/>
        <w:rPr>
          <w:lang w:val="fr-FR"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3F337B" w:rsidRDefault="003F337B" w:rsidP="003F337B">
      <w:pPr>
        <w:tabs>
          <w:tab w:val="num" w:pos="720"/>
        </w:tabs>
        <w:jc w:val="both"/>
      </w:pPr>
      <w:r>
        <w:t xml:space="preserve">протокол </w:t>
      </w:r>
      <w:r w:rsidR="00750EA5">
        <w:t>№ 7 від 15</w:t>
      </w:r>
      <w:r w:rsidR="00A10230" w:rsidRPr="004A6C54">
        <w:rPr>
          <w:lang w:val="ru-RU"/>
        </w:rPr>
        <w:t xml:space="preserve"> </w:t>
      </w:r>
      <w:r w:rsidR="00750EA5">
        <w:t>лютого 2017</w:t>
      </w:r>
      <w:r w:rsidR="00A10230">
        <w:t>р.</w:t>
      </w:r>
    </w:p>
    <w:p w:rsidR="003F337B" w:rsidRPr="00E84A15" w:rsidRDefault="003F337B" w:rsidP="003F337B">
      <w:pPr>
        <w:tabs>
          <w:tab w:val="left" w:pos="902"/>
          <w:tab w:val="left" w:pos="1080"/>
        </w:tabs>
        <w:rPr>
          <w:lang w:val="ru-RU"/>
        </w:rPr>
      </w:pPr>
    </w:p>
    <w:p w:rsidR="003F337B" w:rsidRPr="00E84A15" w:rsidRDefault="003F337B" w:rsidP="003F337B">
      <w:pPr>
        <w:tabs>
          <w:tab w:val="left" w:pos="902"/>
          <w:tab w:val="left" w:pos="1080"/>
        </w:tabs>
        <w:rPr>
          <w:lang w:val="ru-RU"/>
        </w:rPr>
      </w:pPr>
    </w:p>
    <w:p w:rsidR="003F337B" w:rsidRDefault="003F337B" w:rsidP="003F337B">
      <w:pPr>
        <w:tabs>
          <w:tab w:val="left" w:pos="902"/>
          <w:tab w:val="left" w:pos="1080"/>
        </w:tabs>
      </w:pPr>
    </w:p>
    <w:p w:rsidR="003F337B" w:rsidRDefault="003F337B" w:rsidP="003F337B">
      <w:pPr>
        <w:tabs>
          <w:tab w:val="left" w:pos="902"/>
          <w:tab w:val="left" w:pos="1080"/>
        </w:tabs>
      </w:pPr>
    </w:p>
    <w:p w:rsidR="003F337B" w:rsidRDefault="003F337B" w:rsidP="003F337B">
      <w:pPr>
        <w:tabs>
          <w:tab w:val="left" w:pos="902"/>
          <w:tab w:val="left" w:pos="1080"/>
        </w:tabs>
      </w:pPr>
    </w:p>
    <w:p w:rsidR="003F337B" w:rsidRDefault="003F337B" w:rsidP="003F337B">
      <w:pPr>
        <w:tabs>
          <w:tab w:val="left" w:pos="902"/>
          <w:tab w:val="left" w:pos="1080"/>
        </w:tabs>
      </w:pPr>
    </w:p>
    <w:p w:rsidR="003F337B" w:rsidRDefault="003F337B" w:rsidP="003F337B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3F337B" w:rsidRDefault="003F337B" w:rsidP="003F337B">
      <w:pPr>
        <w:tabs>
          <w:tab w:val="num" w:pos="720"/>
        </w:tabs>
        <w:jc w:val="both"/>
      </w:pPr>
    </w:p>
    <w:p w:rsidR="003F337B" w:rsidRDefault="003F337B" w:rsidP="003F337B">
      <w:pPr>
        <w:jc w:val="both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3F337B" w:rsidRPr="00AB4C36" w:rsidRDefault="003F337B" w:rsidP="003F337B">
      <w:pPr>
        <w:shd w:val="clear" w:color="auto" w:fill="FFFFFF"/>
        <w:tabs>
          <w:tab w:val="left" w:leader="underscore" w:pos="0"/>
        </w:tabs>
        <w:jc w:val="center"/>
        <w:rPr>
          <w:b/>
          <w:lang w:val="ru-RU"/>
        </w:rPr>
      </w:pPr>
    </w:p>
    <w:p w:rsidR="003F337B" w:rsidRDefault="003F337B" w:rsidP="003F337B"/>
    <w:p w:rsidR="003F337B" w:rsidRDefault="003F337B" w:rsidP="003F337B"/>
    <w:p w:rsidR="003F337B" w:rsidRDefault="003F337B" w:rsidP="003F337B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ЗРАЗОК ТЕСТОВИХ ЗАВДАНЬ </w:t>
      </w:r>
    </w:p>
    <w:p w:rsidR="003F337B" w:rsidRPr="00397981" w:rsidRDefault="003F337B" w:rsidP="003F337B">
      <w:pPr>
        <w:jc w:val="both"/>
        <w:rPr>
          <w:i/>
        </w:rPr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3F337B" w:rsidRDefault="003F337B" w:rsidP="003F337B"/>
    <w:p w:rsidR="003F337B" w:rsidRPr="00396631" w:rsidRDefault="003F337B" w:rsidP="003F337B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1. Ana y yo </w:t>
      </w:r>
      <w:r w:rsidRPr="00396631">
        <w:t>(...)</w:t>
      </w:r>
      <w:r w:rsidRPr="00396631">
        <w:rPr>
          <w:lang w:val="es-ES"/>
        </w:rPr>
        <w:t xml:space="preserve"> en el café con nuestro jefe.</w:t>
      </w:r>
    </w:p>
    <w:p w:rsidR="003F337B" w:rsidRPr="00396631" w:rsidRDefault="003F337B" w:rsidP="003F337B">
      <w:pPr>
        <w:rPr>
          <w:lang w:val="es-ES"/>
        </w:rPr>
      </w:pPr>
      <w:r w:rsidRPr="00396631">
        <w:tab/>
      </w:r>
      <w:r w:rsidRPr="00396631">
        <w:rPr>
          <w:lang w:val="es-ES"/>
        </w:rPr>
        <w:t>1. comerán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2. comeréis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comeremos</w:t>
      </w:r>
    </w:p>
    <w:p w:rsidR="003F337B" w:rsidRPr="00396631" w:rsidRDefault="003F337B" w:rsidP="003F337B">
      <w:pPr>
        <w:rPr>
          <w:lang w:val="es-ES"/>
        </w:rPr>
      </w:pPr>
    </w:p>
    <w:p w:rsidR="003F337B" w:rsidRPr="00396631" w:rsidRDefault="003F337B" w:rsidP="003F337B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2. Es una pena que tú no </w:t>
      </w:r>
      <w:r w:rsidRPr="00396631">
        <w:t>(...)</w:t>
      </w:r>
      <w:r w:rsidRPr="00396631">
        <w:rPr>
          <w:lang w:val="es-ES"/>
        </w:rPr>
        <w:t xml:space="preserve"> mañana a mi fiesta de cumpleaños.</w:t>
      </w:r>
    </w:p>
    <w:p w:rsidR="003F337B" w:rsidRPr="00396631" w:rsidRDefault="003F337B" w:rsidP="003F337B">
      <w:pPr>
        <w:rPr>
          <w:lang w:val="es-ES"/>
        </w:rPr>
      </w:pPr>
      <w:r w:rsidRPr="00396631">
        <w:tab/>
      </w:r>
      <w:r w:rsidRPr="00396631">
        <w:rPr>
          <w:lang w:val="es-ES"/>
        </w:rPr>
        <w:t>1</w:t>
      </w:r>
      <w:r w:rsidRPr="00396631">
        <w:t>.</w:t>
      </w:r>
      <w:r w:rsidRPr="00396631">
        <w:rPr>
          <w:lang w:val="es-ES"/>
        </w:rPr>
        <w:t xml:space="preserve"> llegues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</w:t>
      </w:r>
      <w:r w:rsidRPr="00396631">
        <w:t>.</w:t>
      </w:r>
      <w:r w:rsidRPr="00396631">
        <w:rPr>
          <w:lang w:val="es-ES"/>
        </w:rPr>
        <w:t xml:space="preserve"> llegarás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</w:t>
      </w:r>
      <w:r w:rsidRPr="00396631">
        <w:t>.</w:t>
      </w:r>
      <w:r w:rsidRPr="00396631">
        <w:rPr>
          <w:lang w:val="es-ES"/>
        </w:rPr>
        <w:t xml:space="preserve"> llegáis</w:t>
      </w:r>
    </w:p>
    <w:p w:rsidR="003F337B" w:rsidRPr="00396631" w:rsidRDefault="003F337B" w:rsidP="003F337B">
      <w:pPr>
        <w:rPr>
          <w:lang w:val="es-ES"/>
        </w:rPr>
      </w:pPr>
    </w:p>
    <w:p w:rsidR="003F337B" w:rsidRPr="00396631" w:rsidRDefault="003F337B" w:rsidP="003F337B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3. ¡Desde luego! El lunes lo llamo </w:t>
      </w:r>
      <w:r w:rsidRPr="00396631">
        <w:t>(...)</w:t>
      </w:r>
      <w:r w:rsidRPr="00396631">
        <w:rPr>
          <w:lang w:val="es-ES"/>
        </w:rPr>
        <w:t xml:space="preserve"> falta.</w:t>
      </w: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con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tab/>
      </w:r>
      <w:r w:rsidRPr="00396631">
        <w:rPr>
          <w:lang w:val="es-ES"/>
        </w:rPr>
        <w:t xml:space="preserve">2. en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3. sin</w:t>
      </w: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4.–¡Por fin en casa! ¿Qué pasa, no </w:t>
      </w:r>
      <w:r w:rsidRPr="00396631">
        <w:t xml:space="preserve">(...) </w:t>
      </w:r>
      <w:r w:rsidRPr="00396631">
        <w:rPr>
          <w:lang w:val="es-ES"/>
        </w:rPr>
        <w:t>las llaves?</w:t>
      </w: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encuentras </w:t>
      </w:r>
      <w:r w:rsidRPr="00396631">
        <w:rPr>
          <w:lang w:val="es-ES"/>
        </w:rPr>
        <w:tab/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 xml:space="preserve">2. encuentres </w:t>
      </w:r>
      <w:r w:rsidRPr="00396631">
        <w:rPr>
          <w:lang w:val="es-ES"/>
        </w:rPr>
        <w:tab/>
      </w:r>
      <w:r w:rsidRPr="00396631">
        <w:rPr>
          <w:lang w:val="es-ES"/>
        </w:rPr>
        <w:tab/>
        <w:t>3. encontrarías</w:t>
      </w: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</w:p>
    <w:p w:rsidR="003F337B" w:rsidRPr="00396631" w:rsidRDefault="003F337B" w:rsidP="003F337B">
      <w:pPr>
        <w:autoSpaceDE w:val="0"/>
        <w:autoSpaceDN w:val="0"/>
        <w:adjustRightInd w:val="0"/>
      </w:pPr>
      <w:r w:rsidRPr="00396631">
        <w:t xml:space="preserve">#5. – </w:t>
      </w:r>
      <w:proofErr w:type="spellStart"/>
      <w:r w:rsidRPr="00396631">
        <w:t>¿Cuándo</w:t>
      </w:r>
      <w:proofErr w:type="spellEnd"/>
      <w:r w:rsidRPr="00396631">
        <w:t xml:space="preserve"> </w:t>
      </w:r>
      <w:proofErr w:type="spellStart"/>
      <w:r w:rsidRPr="00396631">
        <w:t>te</w:t>
      </w:r>
      <w:proofErr w:type="spellEnd"/>
      <w:r w:rsidRPr="00396631">
        <w:t xml:space="preserve"> </w:t>
      </w:r>
      <w:proofErr w:type="spellStart"/>
      <w:r w:rsidRPr="00396631">
        <w:t>vas</w:t>
      </w:r>
      <w:proofErr w:type="spellEnd"/>
      <w:r w:rsidRPr="00396631">
        <w:t xml:space="preserve"> a </w:t>
      </w:r>
      <w:proofErr w:type="spellStart"/>
      <w:r w:rsidRPr="00396631">
        <w:t>cortar</w:t>
      </w:r>
      <w:proofErr w:type="spellEnd"/>
      <w:r w:rsidRPr="00396631">
        <w:t xml:space="preserve"> </w:t>
      </w:r>
      <w:proofErr w:type="spellStart"/>
      <w:r w:rsidRPr="00396631">
        <w:t>el</w:t>
      </w:r>
      <w:proofErr w:type="spellEnd"/>
      <w:r w:rsidRPr="00396631">
        <w:t xml:space="preserve"> </w:t>
      </w:r>
      <w:proofErr w:type="spellStart"/>
      <w:r w:rsidRPr="00396631">
        <w:t>pelo</w:t>
      </w:r>
      <w:proofErr w:type="spellEnd"/>
      <w:r w:rsidRPr="00396631">
        <w:t xml:space="preserve">? </w:t>
      </w:r>
      <w:proofErr w:type="spellStart"/>
      <w:r w:rsidRPr="00396631">
        <w:t>Lo</w:t>
      </w:r>
      <w:proofErr w:type="spellEnd"/>
      <w:r w:rsidRPr="00396631">
        <w:t xml:space="preserve"> </w:t>
      </w:r>
      <w:proofErr w:type="spellStart"/>
      <w:r w:rsidRPr="00396631">
        <w:t>tienes</w:t>
      </w:r>
      <w:proofErr w:type="spellEnd"/>
      <w:r w:rsidRPr="00396631">
        <w:t xml:space="preserve"> </w:t>
      </w:r>
      <w:proofErr w:type="spellStart"/>
      <w:r w:rsidRPr="00396631">
        <w:t>larguísimo</w:t>
      </w:r>
      <w:proofErr w:type="spellEnd"/>
      <w:r w:rsidRPr="00396631">
        <w:t>.</w:t>
      </w:r>
    </w:p>
    <w:p w:rsidR="003F337B" w:rsidRPr="00396631" w:rsidRDefault="003F337B" w:rsidP="003F337B">
      <w:pPr>
        <w:autoSpaceDE w:val="0"/>
        <w:autoSpaceDN w:val="0"/>
        <w:adjustRightInd w:val="0"/>
      </w:pPr>
      <w:r w:rsidRPr="00396631">
        <w:t xml:space="preserve">– </w:t>
      </w:r>
      <w:proofErr w:type="spellStart"/>
      <w:r w:rsidRPr="00396631">
        <w:t>Cuando</w:t>
      </w:r>
      <w:proofErr w:type="spellEnd"/>
      <w:r w:rsidRPr="00396631">
        <w:t xml:space="preserve"> (...). </w:t>
      </w:r>
      <w:proofErr w:type="spellStart"/>
      <w:r w:rsidRPr="00396631">
        <w:t>Ahora</w:t>
      </w:r>
      <w:proofErr w:type="spellEnd"/>
      <w:r w:rsidRPr="00396631">
        <w:t xml:space="preserve"> </w:t>
      </w:r>
      <w:proofErr w:type="spellStart"/>
      <w:r w:rsidRPr="00396631">
        <w:t>no</w:t>
      </w:r>
      <w:proofErr w:type="spellEnd"/>
      <w:r w:rsidRPr="00396631">
        <w:t xml:space="preserve"> </w:t>
      </w:r>
      <w:proofErr w:type="spellStart"/>
      <w:r w:rsidRPr="00396631">
        <w:t>tengo</w:t>
      </w:r>
      <w:proofErr w:type="spellEnd"/>
      <w:r w:rsidRPr="00396631">
        <w:t xml:space="preserve"> </w:t>
      </w:r>
      <w:proofErr w:type="spellStart"/>
      <w:r w:rsidRPr="00396631">
        <w:t>tiempo</w:t>
      </w:r>
      <w:proofErr w:type="spellEnd"/>
      <w:r w:rsidRPr="00396631">
        <w:t>.</w:t>
      </w:r>
    </w:p>
    <w:p w:rsidR="003F337B" w:rsidRPr="00396631" w:rsidRDefault="003F337B" w:rsidP="003F337B">
      <w:pPr>
        <w:autoSpaceDE w:val="0"/>
        <w:autoSpaceDN w:val="0"/>
        <w:adjustRightInd w:val="0"/>
        <w:rPr>
          <w:lang w:val="es-ES"/>
        </w:rPr>
      </w:pPr>
      <w:r w:rsidRPr="00396631">
        <w:tab/>
        <w:t>1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puedo</w:t>
      </w:r>
      <w:proofErr w:type="spellEnd"/>
      <w:r w:rsidRPr="00396631">
        <w:tab/>
      </w:r>
      <w:r w:rsidRPr="00396631">
        <w:tab/>
      </w:r>
      <w:r w:rsidRPr="00396631">
        <w:tab/>
        <w:t>2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podré</w:t>
      </w:r>
      <w:proofErr w:type="spellEnd"/>
      <w:r w:rsidRPr="00396631">
        <w:tab/>
      </w:r>
      <w:r w:rsidRPr="00396631">
        <w:tab/>
        <w:t>3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pueda</w:t>
      </w:r>
      <w:proofErr w:type="spellEnd"/>
    </w:p>
    <w:p w:rsidR="003F337B" w:rsidRPr="00063154" w:rsidRDefault="003F337B" w:rsidP="003F337B"/>
    <w:p w:rsidR="003F337B" w:rsidRPr="00397981" w:rsidRDefault="003F337B" w:rsidP="003F337B">
      <w:pPr>
        <w:rPr>
          <w:b/>
        </w:rPr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3F337B" w:rsidRDefault="003F337B" w:rsidP="003F337B"/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>#1. Aquella noche los invitados (…) muy tarde.</w:t>
      </w: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ab/>
        <w:t>1. han venido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se fueron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prefieren</w:t>
      </w:r>
    </w:p>
    <w:p w:rsidR="003F337B" w:rsidRPr="00805EB6" w:rsidRDefault="003F337B" w:rsidP="003F337B">
      <w:pPr>
        <w:rPr>
          <w:lang w:val="es-ES"/>
        </w:rPr>
      </w:pP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>#2. Ellos se pusieron sus abrigos y yo me puse (…)</w:t>
      </w: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ab/>
      </w:r>
      <w:smartTag w:uri="urn:schemas-microsoft-com:office:smarttags" w:element="metricconverter">
        <w:smartTagPr>
          <w:attr w:name="ProductID" w:val="1. mi"/>
        </w:smartTagPr>
        <w:r w:rsidRPr="00805EB6">
          <w:rPr>
            <w:lang w:val="es-ES"/>
          </w:rPr>
          <w:t>1. mi</w:t>
        </w:r>
      </w:smartTag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tuyo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el mío</w:t>
      </w:r>
    </w:p>
    <w:p w:rsidR="003F337B" w:rsidRPr="00805EB6" w:rsidRDefault="003F337B" w:rsidP="003F337B">
      <w:pPr>
        <w:rPr>
          <w:lang w:val="es-ES"/>
        </w:rPr>
      </w:pP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>#3. Me (…) una semana para terminar este trabajo.</w:t>
      </w: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ab/>
        <w:t>1. falto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falta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hay</w:t>
      </w:r>
    </w:p>
    <w:p w:rsidR="003F337B" w:rsidRPr="00805EB6" w:rsidRDefault="003F337B" w:rsidP="003F337B">
      <w:pPr>
        <w:rPr>
          <w:lang w:val="es-ES"/>
        </w:rPr>
      </w:pP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>#4. Yo le he dicho que (…) dentro de 2 semanas.</w:t>
      </w: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ab/>
        <w:t>1. venga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llega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vendrá</w:t>
      </w:r>
    </w:p>
    <w:p w:rsidR="003F337B" w:rsidRPr="00805EB6" w:rsidRDefault="003F337B" w:rsidP="003F337B">
      <w:pPr>
        <w:rPr>
          <w:lang w:val="es-ES"/>
        </w:rPr>
      </w:pP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>#5. Este hotel (…) muy moderno.</w:t>
      </w:r>
    </w:p>
    <w:p w:rsidR="003F337B" w:rsidRPr="00805EB6" w:rsidRDefault="003F337B" w:rsidP="003F337B">
      <w:pPr>
        <w:rPr>
          <w:lang w:val="es-ES"/>
        </w:rPr>
      </w:pPr>
      <w:r w:rsidRPr="00805EB6">
        <w:rPr>
          <w:lang w:val="es-ES"/>
        </w:rPr>
        <w:tab/>
        <w:t>1. esta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es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lleva</w:t>
      </w:r>
    </w:p>
    <w:p w:rsidR="00A00AFA" w:rsidRDefault="00A00AFA" w:rsidP="00A00AFA"/>
    <w:p w:rsidR="00A00AFA" w:rsidRPr="004D09DB" w:rsidRDefault="004D09DB" w:rsidP="00A00AFA">
      <w:pPr>
        <w:jc w:val="both"/>
        <w:rPr>
          <w:b/>
          <w:i/>
          <w:lang w:val="es-ES"/>
        </w:rPr>
      </w:pPr>
      <w:r w:rsidRPr="004D09DB">
        <w:rPr>
          <w:b/>
          <w:lang w:val="es-ES"/>
        </w:rPr>
        <w:t>III.</w:t>
      </w:r>
      <w:r>
        <w:rPr>
          <w:i/>
          <w:lang w:val="es-ES"/>
        </w:rPr>
        <w:t xml:space="preserve"> </w:t>
      </w:r>
      <w:r w:rsidR="00A00AFA" w:rsidRPr="004D09DB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A00AFA" w:rsidRPr="00CC3B9E" w:rsidTr="008F69AD">
        <w:tc>
          <w:tcPr>
            <w:tcW w:w="921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8980"/>
            </w:tblGrid>
            <w:tr w:rsidR="00A00AFA" w:rsidTr="008F69AD">
              <w:tc>
                <w:tcPr>
                  <w:tcW w:w="8980" w:type="dxa"/>
                </w:tcPr>
                <w:p w:rsidR="00A00AFA" w:rsidRDefault="00A00AFA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A00AFA" w:rsidRPr="00C061B7" w:rsidRDefault="00A00AFA" w:rsidP="008F69AD">
            <w:pPr>
              <w:jc w:val="both"/>
            </w:pPr>
          </w:p>
        </w:tc>
      </w:tr>
    </w:tbl>
    <w:p w:rsidR="00A00AFA" w:rsidRPr="008C12B0" w:rsidRDefault="00A00AFA" w:rsidP="00A00AFA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A00AFA" w:rsidRPr="008C12B0" w:rsidRDefault="00A00AFA" w:rsidP="00A00AFA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A00AFA" w:rsidRPr="008C12B0" w:rsidRDefault="00A00AFA" w:rsidP="00A00AFA">
      <w:pPr>
        <w:jc w:val="both"/>
        <w:rPr>
          <w:lang w:val="es-ES"/>
        </w:rPr>
      </w:pPr>
      <w:r w:rsidRPr="008C12B0">
        <w:rPr>
          <w:lang w:val="es-ES"/>
        </w:rPr>
        <w:t>#3. Todos los días viene andando desde la oficina (...) su casa.</w:t>
      </w:r>
    </w:p>
    <w:p w:rsidR="00A00AFA" w:rsidRPr="008C12B0" w:rsidRDefault="00A00AFA" w:rsidP="00A00AFA">
      <w:pPr>
        <w:jc w:val="both"/>
        <w:rPr>
          <w:lang w:val="es-ES"/>
        </w:rPr>
      </w:pPr>
      <w:r w:rsidRPr="008C12B0">
        <w:rPr>
          <w:lang w:val="es-ES"/>
        </w:rPr>
        <w:t xml:space="preserve">#4. Se duerme mejor (...) </w:t>
      </w:r>
      <w:r w:rsidR="00267510">
        <w:rPr>
          <w:lang w:val="es-ES"/>
        </w:rPr>
        <w:t xml:space="preserve">la </w:t>
      </w:r>
      <w:r w:rsidRPr="008C12B0">
        <w:rPr>
          <w:lang w:val="es-ES"/>
        </w:rPr>
        <w:t>noche.</w:t>
      </w:r>
    </w:p>
    <w:p w:rsidR="00A00AFA" w:rsidRPr="008C12B0" w:rsidRDefault="00A00AFA" w:rsidP="00A00AFA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A00AFA" w:rsidRPr="008C12B0" w:rsidRDefault="00A00AFA" w:rsidP="00A00AFA">
      <w:pPr>
        <w:jc w:val="both"/>
        <w:rPr>
          <w:lang w:val="es-ES"/>
        </w:rPr>
      </w:pPr>
    </w:p>
    <w:p w:rsidR="00DD322D" w:rsidRDefault="004D09DB" w:rsidP="00DD322D">
      <w:pPr>
        <w:rPr>
          <w:b/>
          <w:i/>
        </w:rPr>
      </w:pPr>
      <w:r w:rsidRPr="004D09DB">
        <w:rPr>
          <w:b/>
          <w:lang w:val="es-ES"/>
        </w:rPr>
        <w:t>IV.</w:t>
      </w:r>
      <w:r>
        <w:rPr>
          <w:i/>
          <w:lang w:val="es-ES"/>
        </w:rPr>
        <w:t xml:space="preserve"> </w:t>
      </w:r>
      <w:r w:rsidR="00DD322D" w:rsidRPr="004D09DB">
        <w:rPr>
          <w:b/>
          <w:i/>
          <w:lang w:val="es-ES"/>
        </w:rPr>
        <w:t>Complete los huecos con la palabra correspondiente:</w:t>
      </w:r>
    </w:p>
    <w:p w:rsidR="009677E4" w:rsidRPr="009677E4" w:rsidRDefault="009677E4" w:rsidP="00DD322D">
      <w:pPr>
        <w:rPr>
          <w:i/>
        </w:rPr>
      </w:pP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DD322D" w:rsidRPr="008C12B0" w:rsidRDefault="00DD322D" w:rsidP="00DD322D">
      <w:pPr>
        <w:jc w:val="both"/>
        <w:rPr>
          <w:lang w:val="es-ES"/>
        </w:rPr>
      </w:pP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lastRenderedPageBreak/>
        <w:t>#2. La paella es un (...) exquísito.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DD322D" w:rsidRPr="008C12B0" w:rsidRDefault="00DD322D" w:rsidP="00DD322D">
      <w:pPr>
        <w:jc w:val="both"/>
        <w:rPr>
          <w:lang w:val="es-ES"/>
        </w:rPr>
      </w:pPr>
    </w:p>
    <w:p w:rsidR="00DD322D" w:rsidRPr="008C12B0" w:rsidRDefault="00DD322D" w:rsidP="00DD322D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DD322D" w:rsidRPr="008C12B0" w:rsidRDefault="00DD322D" w:rsidP="00DD322D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DD322D" w:rsidRPr="008C12B0" w:rsidRDefault="00DD322D" w:rsidP="00DD322D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DD322D" w:rsidRPr="008C12B0" w:rsidRDefault="00DD322D" w:rsidP="00DD322D">
      <w:pPr>
        <w:jc w:val="both"/>
        <w:rPr>
          <w:lang w:val="es-ES"/>
        </w:rPr>
      </w:pP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DD322D" w:rsidRPr="008C12B0" w:rsidRDefault="00DD322D" w:rsidP="00DD322D">
      <w:pPr>
        <w:jc w:val="both"/>
        <w:rPr>
          <w:lang w:val="es-ES"/>
        </w:rPr>
      </w:pP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DD322D" w:rsidRPr="008C12B0" w:rsidRDefault="00DD322D" w:rsidP="00DD322D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3F337B" w:rsidRPr="00A00AFA" w:rsidRDefault="003F337B" w:rsidP="003F337B">
      <w:pPr>
        <w:outlineLvl w:val="0"/>
        <w:rPr>
          <w:lang w:val="es-ES"/>
        </w:rPr>
      </w:pPr>
    </w:p>
    <w:p w:rsidR="003F337B" w:rsidRPr="0074470E" w:rsidRDefault="004D09DB" w:rsidP="003F337B">
      <w:pPr>
        <w:rPr>
          <w:b/>
        </w:rPr>
      </w:pPr>
      <w:r>
        <w:rPr>
          <w:b/>
          <w:lang w:val="es-ES"/>
        </w:rPr>
        <w:t>V</w:t>
      </w:r>
      <w:r w:rsidR="003F337B" w:rsidRPr="0074470E">
        <w:rPr>
          <w:b/>
        </w:rPr>
        <w:t>.</w:t>
      </w:r>
      <w:r w:rsidR="003F337B" w:rsidRPr="0074470E">
        <w:rPr>
          <w:b/>
          <w:i/>
        </w:rPr>
        <w:t xml:space="preserve"> </w:t>
      </w:r>
      <w:r w:rsidR="003F337B" w:rsidRPr="0074470E">
        <w:rPr>
          <w:b/>
          <w:i/>
          <w:lang w:val="es-ES"/>
        </w:rPr>
        <w:t>Busque la correspondencia entre las afirmaciones de abajo y apartados del texto</w:t>
      </w:r>
      <w:r w:rsidR="003F337B" w:rsidRPr="0074470E">
        <w:rPr>
          <w:b/>
          <w:i/>
        </w:rPr>
        <w:t>:</w:t>
      </w:r>
    </w:p>
    <w:p w:rsidR="003F337B" w:rsidRDefault="003F337B" w:rsidP="003F337B">
      <w:pPr>
        <w:jc w:val="both"/>
      </w:pPr>
    </w:p>
    <w:p w:rsidR="003F337B" w:rsidRPr="006C00FA" w:rsidRDefault="003F337B" w:rsidP="003F337B">
      <w:pPr>
        <w:jc w:val="both"/>
        <w:rPr>
          <w:lang w:val="es-ES"/>
        </w:rPr>
      </w:pPr>
      <w:r w:rsidRPr="006C00FA">
        <w:rPr>
          <w:lang w:val="es-ES"/>
        </w:rPr>
        <w:t>#1.</w:t>
      </w:r>
      <w:r>
        <w:rPr>
          <w:lang w:val="es-ES"/>
        </w:rPr>
        <w:t xml:space="preserve"> Hace 2000 mil años la eficacia del “cifrado de César” consistía en el analfabetismo de la mayoría</w:t>
      </w:r>
      <w:r w:rsidRPr="006C00FA">
        <w:rPr>
          <w:lang w:val="es-ES"/>
        </w:rPr>
        <w:t>. (.</w:t>
      </w:r>
      <w:r>
        <w:t>.</w:t>
      </w:r>
      <w:r w:rsidRPr="006C00FA">
        <w:rPr>
          <w:lang w:val="es-ES"/>
        </w:rPr>
        <w:t>.)</w:t>
      </w:r>
    </w:p>
    <w:p w:rsidR="003F337B" w:rsidRPr="006C00FA" w:rsidRDefault="003F337B" w:rsidP="003F337B">
      <w:pPr>
        <w:jc w:val="both"/>
        <w:rPr>
          <w:lang w:val="es-ES"/>
        </w:rPr>
      </w:pPr>
      <w:r w:rsidRPr="006C00FA">
        <w:rPr>
          <w:lang w:val="es-ES"/>
        </w:rPr>
        <w:t>#2.</w:t>
      </w:r>
      <w:r>
        <w:rPr>
          <w:lang w:val="es-ES"/>
        </w:rPr>
        <w:t xml:space="preserve"> Para codificar el texto con el método de César hay que cambiar la posición de todas las letras del texto original </w:t>
      </w:r>
      <w:r w:rsidRPr="006C00FA">
        <w:rPr>
          <w:lang w:val="es-ES"/>
        </w:rPr>
        <w:t>. (...)</w:t>
      </w:r>
    </w:p>
    <w:p w:rsidR="003F337B" w:rsidRPr="006C00FA" w:rsidRDefault="003F337B" w:rsidP="003F337B">
      <w:pPr>
        <w:jc w:val="both"/>
        <w:rPr>
          <w:lang w:val="es-ES"/>
        </w:rPr>
      </w:pPr>
      <w:r w:rsidRPr="006C00FA">
        <w:rPr>
          <w:lang w:val="es-ES"/>
        </w:rPr>
        <w:t>#3.</w:t>
      </w:r>
      <w:r>
        <w:rPr>
          <w:lang w:val="es-ES"/>
        </w:rPr>
        <w:t xml:space="preserve"> Actualmente los sistemas de protección de información son automáticos</w:t>
      </w:r>
      <w:r w:rsidRPr="006C00FA">
        <w:rPr>
          <w:lang w:val="es-ES"/>
        </w:rPr>
        <w:t>. (...)</w:t>
      </w:r>
    </w:p>
    <w:p w:rsidR="003F337B" w:rsidRPr="006C00FA" w:rsidRDefault="003F337B" w:rsidP="003F337B">
      <w:pPr>
        <w:jc w:val="both"/>
        <w:rPr>
          <w:lang w:val="es-ES"/>
        </w:rPr>
      </w:pPr>
      <w:r w:rsidRPr="006C00FA">
        <w:rPr>
          <w:lang w:val="es-ES"/>
        </w:rPr>
        <w:t>#4.</w:t>
      </w:r>
      <w:r>
        <w:rPr>
          <w:lang w:val="es-ES"/>
        </w:rPr>
        <w:t xml:space="preserve"> Podemos descifrar el texto analizando la frecuencia de la aparicion de las letras en un idioma concreto</w:t>
      </w:r>
      <w:r w:rsidRPr="006C00FA">
        <w:rPr>
          <w:lang w:val="es-ES"/>
        </w:rPr>
        <w:t>. (...)</w:t>
      </w:r>
    </w:p>
    <w:p w:rsidR="003F337B" w:rsidRDefault="003F337B" w:rsidP="003F337B">
      <w:pPr>
        <w:jc w:val="both"/>
      </w:pPr>
      <w:r w:rsidRPr="006C00FA">
        <w:rPr>
          <w:lang w:val="es-ES"/>
        </w:rPr>
        <w:t>#5.</w:t>
      </w:r>
      <w:r>
        <w:rPr>
          <w:lang w:val="es-ES"/>
        </w:rPr>
        <w:t xml:space="preserve"> Hoy en día el sistema del cifrado por dezplazamiento no se utiliza en el mundo de los profecionales</w:t>
      </w:r>
      <w:r w:rsidRPr="006C00FA">
        <w:rPr>
          <w:bCs/>
          <w:lang w:val="es-ES"/>
        </w:rPr>
        <w:t>.</w:t>
      </w:r>
      <w:r w:rsidRPr="006C00FA">
        <w:rPr>
          <w:lang w:val="es-ES"/>
        </w:rPr>
        <w:t xml:space="preserve"> (...)</w:t>
      </w:r>
    </w:p>
    <w:p w:rsidR="003F337B" w:rsidRDefault="003F337B" w:rsidP="003F337B">
      <w:pPr>
        <w:jc w:val="both"/>
        <w:rPr>
          <w:b/>
          <w:lang w:val="es-ES"/>
        </w:rPr>
      </w:pPr>
    </w:p>
    <w:p w:rsidR="003F337B" w:rsidRDefault="003F337B" w:rsidP="003F337B">
      <w:pPr>
        <w:jc w:val="center"/>
        <w:rPr>
          <w:b/>
        </w:rPr>
      </w:pPr>
      <w:r w:rsidRPr="00326CFD">
        <w:rPr>
          <w:b/>
          <w:lang w:val="es-ES"/>
        </w:rPr>
        <w:t>El cifrado de César</w:t>
      </w:r>
    </w:p>
    <w:p w:rsidR="003F337B" w:rsidRDefault="003F337B" w:rsidP="003F337B">
      <w:pPr>
        <w:ind w:firstLine="708"/>
        <w:jc w:val="both"/>
      </w:pPr>
      <w:smartTag w:uri="urn:schemas-microsoft-com:office:smarttags" w:element="metricconverter">
        <w:smartTagPr>
          <w:attr w:name="ProductID" w:val="1. A"/>
        </w:smartTagPr>
        <w:r>
          <w:rPr>
            <w:lang w:val="es-ES"/>
          </w:rPr>
          <w:t xml:space="preserve">1. </w:t>
        </w:r>
        <w:r w:rsidRPr="00E74DFA">
          <w:rPr>
            <w:lang w:val="es-ES"/>
          </w:rPr>
          <w:t>A</w:t>
        </w:r>
      </w:smartTag>
      <w:r w:rsidRPr="00E74DFA">
        <w:rPr>
          <w:lang w:val="es-ES"/>
        </w:rPr>
        <w:t xml:space="preserve"> pesar de ser uno de los métodos criptográficos más simples, el</w:t>
      </w:r>
      <w:r>
        <w:rPr>
          <w:rStyle w:val="apple-converted-space"/>
          <w:lang w:val="es-ES"/>
        </w:rPr>
        <w:t xml:space="preserve"> </w:t>
      </w:r>
      <w:hyperlink r:id="rId5" w:tgtFrame="_blank" w:history="1">
        <w:r w:rsidRPr="00E74DFA">
          <w:rPr>
            <w:rStyle w:val="a3"/>
            <w:color w:val="auto"/>
            <w:u w:val="none"/>
            <w:lang w:val="es-ES"/>
          </w:rPr>
          <w:t>“cifrado de César”</w:t>
        </w:r>
      </w:hyperlink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permitió a Julio César proteger sus mensajes importantes de las miradas no autorizadas.</w:t>
      </w:r>
      <w:r w:rsidRPr="00E74DFA">
        <w:rPr>
          <w:rStyle w:val="apple-converted-space"/>
          <w:lang w:val="es-ES"/>
        </w:rPr>
        <w:t xml:space="preserve"> </w:t>
      </w:r>
      <w:r>
        <w:rPr>
          <w:rStyle w:val="apple-converted-space"/>
          <w:lang w:val="es-ES"/>
        </w:rPr>
        <w:t>A</w:t>
      </w:r>
      <w:r w:rsidRPr="00E74DFA">
        <w:rPr>
          <w:lang w:val="es-ES"/>
        </w:rPr>
        <w:t>unque hoy puede ser “descifrado” has</w:t>
      </w:r>
      <w:r>
        <w:rPr>
          <w:lang w:val="es-ES"/>
        </w:rPr>
        <w:t>ta por un niño, hace 2000 años</w:t>
      </w:r>
      <w:r w:rsidRPr="00E74DFA">
        <w:rPr>
          <w:lang w:val="es-ES"/>
        </w:rPr>
        <w:t xml:space="preserve"> este mecanismo era considerado lo suficientemente seguro como para confiar en el la seguridad de un estado.</w:t>
      </w:r>
    </w:p>
    <w:p w:rsidR="003F337B" w:rsidRDefault="003F337B" w:rsidP="003F337B">
      <w:pPr>
        <w:ind w:firstLine="708"/>
        <w:jc w:val="both"/>
      </w:pPr>
      <w:r>
        <w:rPr>
          <w:lang w:val="es-ES"/>
        </w:rPr>
        <w:t xml:space="preserve">2. </w:t>
      </w:r>
      <w:r w:rsidRPr="00E74DFA">
        <w:rPr>
          <w:lang w:val="es-ES"/>
        </w:rPr>
        <w:t>Es innegable que el mundo moderno tiene muchos más secretos para resguardar de las miradas indiscretas que el de hace 2000 años. Esta situación, en la que a menudo una empresa posee procesos o la “receta” para preparar compuestos que valen miles de millones de euros, ha llevado al desarrollo de mecanismos automatizados que permiten a cualquiera mantener a salvo sus documentos importantes, aún cuando el potencial enemigo también posea formidables herramientas para intentar violar las protecciones que se pongan en práctica.</w:t>
      </w:r>
    </w:p>
    <w:p w:rsidR="003F337B" w:rsidRDefault="003F337B" w:rsidP="003F337B">
      <w:pPr>
        <w:ind w:firstLine="708"/>
        <w:jc w:val="both"/>
      </w:pPr>
      <w:r>
        <w:rPr>
          <w:lang w:val="es-ES"/>
        </w:rPr>
        <w:t xml:space="preserve">3. </w:t>
      </w:r>
      <w:r w:rsidRPr="00E74DFA">
        <w:rPr>
          <w:lang w:val="es-ES"/>
        </w:rPr>
        <w:t xml:space="preserve">Cayo Julio César, el líder militar y político que gobernó </w:t>
      </w:r>
      <w:smartTag w:uri="urn:schemas-microsoft-com:office:smarttags" w:element="PersonName">
        <w:smartTagPr>
          <w:attr w:name="ProductID" w:val="la República Romana"/>
        </w:smartTagPr>
        <w:r w:rsidRPr="00E74DFA">
          <w:rPr>
            <w:lang w:val="es-ES"/>
          </w:rPr>
          <w:t>la República Romana</w:t>
        </w:r>
      </w:smartTag>
      <w:r w:rsidRPr="00E74DFA">
        <w:rPr>
          <w:lang w:val="es-ES"/>
        </w:rPr>
        <w:t xml:space="preserve"> poco antes de </w:t>
      </w:r>
      <w:smartTag w:uri="urn:schemas-microsoft-com:office:smarttags" w:element="PersonName">
        <w:smartTagPr>
          <w:attr w:name="ProductID" w:val="la Era Cristiana"/>
        </w:smartTagPr>
        <w:r w:rsidRPr="00E74DFA">
          <w:rPr>
            <w:lang w:val="es-ES"/>
          </w:rPr>
          <w:t>la Era Cristiana</w:t>
        </w:r>
      </w:smartTag>
      <w:r w:rsidRPr="00E74DFA">
        <w:rPr>
          <w:lang w:val="es-ES"/>
        </w:rPr>
        <w:t>, no tenía a su disposición nada más avanzado que un lápiz y papel (o pluma y papiro), pero aún así fue capaz de poner a punto un sistema de cifrado que, para el estado del desarrollo tecnológico de la época, fue completamente exitoso: el cifrado de César.</w:t>
      </w:r>
    </w:p>
    <w:p w:rsidR="003F337B" w:rsidRDefault="003F337B" w:rsidP="003F337B">
      <w:pPr>
        <w:ind w:firstLine="708"/>
        <w:jc w:val="both"/>
      </w:pPr>
      <w:r>
        <w:rPr>
          <w:lang w:val="es-ES"/>
        </w:rPr>
        <w:t xml:space="preserve">4. </w:t>
      </w:r>
      <w:r w:rsidRPr="00E74DFA">
        <w:rPr>
          <w:lang w:val="es-ES"/>
        </w:rPr>
        <w:t>¿En qué consiste este sistema? Simplemente, se trata de crear un texto difícil de leer -el texto “cifrado”- realizando una serie de cambios sencillos en el texto original. El cifrado de César suele llamarse también</w:t>
      </w:r>
      <w:r w:rsidRPr="00E74DFA">
        <w:rPr>
          <w:rStyle w:val="span"/>
          <w:bCs/>
          <w:lang w:val="es-ES"/>
        </w:rPr>
        <w:t>“cifrado por desplazamiento” o “desplazamiento de César”</w:t>
      </w:r>
      <w:r w:rsidRPr="00E74DFA">
        <w:rPr>
          <w:lang w:val="es-ES"/>
        </w:rPr>
        <w:t>, debido a que los cambios que se efectúan consisten únicamente en reemplazar cada letra del texto original por otra que se encuentra un número fijo de posiciones más adelante en el alfabeto.</w:t>
      </w:r>
    </w:p>
    <w:p w:rsidR="003F337B" w:rsidRDefault="003F337B" w:rsidP="003F337B">
      <w:pPr>
        <w:ind w:firstLine="708"/>
        <w:jc w:val="both"/>
      </w:pPr>
      <w:r>
        <w:rPr>
          <w:lang w:val="es-ES"/>
        </w:rPr>
        <w:t xml:space="preserve">5. </w:t>
      </w:r>
      <w:r w:rsidRPr="00E74DFA">
        <w:rPr>
          <w:lang w:val="es-ES"/>
        </w:rPr>
        <w:t xml:space="preserve">Para codificar un mensaje bastaba con buscar cada letra del mensaje original en la tabla y escribir la letra correspondiente del alfabeto cifrado. A la hora de decodificar el texto, se utilizaba la misma tabla pero buscando cada letra del texto codificado en el alfabeto original. </w:t>
      </w:r>
    </w:p>
    <w:p w:rsidR="003F337B" w:rsidRDefault="003F337B" w:rsidP="003F337B">
      <w:pPr>
        <w:ind w:firstLine="708"/>
        <w:jc w:val="both"/>
        <w:rPr>
          <w:rStyle w:val="apple-converted-space"/>
        </w:rPr>
      </w:pPr>
      <w:r>
        <w:rPr>
          <w:lang w:val="es-ES"/>
        </w:rPr>
        <w:lastRenderedPageBreak/>
        <w:t xml:space="preserve">6. </w:t>
      </w:r>
      <w:r w:rsidRPr="00E74DFA">
        <w:rPr>
          <w:lang w:val="es-ES"/>
        </w:rPr>
        <w:t>Obviamente, su efectividad se basaba en la incapacidad de la mayoría de los contemporáneos de César para leer o escribir.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Hoy día, un cifrado como este sería rápidamente descubierto</w:t>
      </w:r>
      <w:r w:rsidRPr="00E74DFA">
        <w:rPr>
          <w:lang w:val="es-ES"/>
        </w:rPr>
        <w:t>. En realidad, el cifrado de César puede ser atacado por el método de la “fuerza bruta”, simplemente tomando un trozo del texto y probar, uno a uno, todos los desplazamientos posibles que permita el alfabeto utilizado (unos 25 ó 30, en general).</w:t>
      </w:r>
      <w:r>
        <w:rPr>
          <w:rStyle w:val="apple-converted-space"/>
          <w:lang w:val="es-ES"/>
        </w:rPr>
        <w:t xml:space="preserve"> </w:t>
      </w:r>
    </w:p>
    <w:p w:rsidR="003F337B" w:rsidRDefault="003F337B" w:rsidP="003F337B">
      <w:pPr>
        <w:ind w:firstLine="708"/>
        <w:jc w:val="both"/>
        <w:rPr>
          <w:rStyle w:val="apple-converted-space"/>
          <w:bCs/>
        </w:rPr>
      </w:pPr>
      <w:r>
        <w:rPr>
          <w:rStyle w:val="apple-converted-space"/>
          <w:lang w:val="es-ES"/>
        </w:rPr>
        <w:t xml:space="preserve">7. </w:t>
      </w:r>
      <w:r w:rsidRPr="00E74DFA">
        <w:rPr>
          <w:rStyle w:val="span"/>
          <w:bCs/>
          <w:lang w:val="es-ES"/>
        </w:rPr>
        <w:t>Cuando se obtiene un texto que tiene sentido, se aplica ese desplazamiento al resto del documento y asunto resuelto.</w:t>
      </w:r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El segundo sistema, más refinado, consiste en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analizar la frecuencia con las que aparece cada letra en un idioma determinado.</w:t>
      </w:r>
      <w:r>
        <w:rPr>
          <w:rStyle w:val="apple-converted-space"/>
          <w:bCs/>
          <w:lang w:val="es-ES"/>
        </w:rPr>
        <w:t xml:space="preserve"> </w:t>
      </w:r>
    </w:p>
    <w:p w:rsidR="003F337B" w:rsidRDefault="003F337B" w:rsidP="003F337B">
      <w:pPr>
        <w:ind w:firstLine="708"/>
        <w:jc w:val="both"/>
      </w:pPr>
      <w:r>
        <w:rPr>
          <w:rStyle w:val="apple-converted-space"/>
          <w:bCs/>
          <w:lang w:val="es-ES"/>
        </w:rPr>
        <w:t xml:space="preserve">8. </w:t>
      </w:r>
      <w:r w:rsidRPr="00E74DFA">
        <w:rPr>
          <w:lang w:val="es-ES"/>
        </w:rPr>
        <w:t xml:space="preserve">Supongamos que el texto está en español y que necesitamos decodificarlo. Simplemente, buscamos alguna tabla que muestre la frecuencia con la que aparece cada letra -por ejemplo, más del 13% de las letras de un texto lo suficientemente largo en español es una “E”- y contar las veces que cada letra aparece en el texto codificado. Si algún carácter aparece un 13% o 14% de las veces, seguramente es una “E”. </w:t>
      </w:r>
    </w:p>
    <w:p w:rsidR="003F337B" w:rsidRDefault="003F337B" w:rsidP="003F337B">
      <w:pPr>
        <w:ind w:firstLine="708"/>
        <w:jc w:val="both"/>
      </w:pPr>
      <w:r>
        <w:rPr>
          <w:lang w:val="es-ES"/>
        </w:rPr>
        <w:t xml:space="preserve">9. </w:t>
      </w:r>
      <w:r w:rsidRPr="00E74DFA">
        <w:rPr>
          <w:lang w:val="es-ES"/>
        </w:rPr>
        <w:t>Desplazando el resto de las letras un mismo número de posiciones tendríamos el texto decodificado. Puede parecer complicado, pero es realmente simple.</w:t>
      </w:r>
    </w:p>
    <w:p w:rsidR="003F337B" w:rsidRDefault="003F337B" w:rsidP="003F337B">
      <w:pPr>
        <w:ind w:firstLine="708"/>
        <w:jc w:val="both"/>
        <w:rPr>
          <w:rStyle w:val="span"/>
          <w:bCs/>
        </w:rPr>
      </w:pPr>
      <w:r>
        <w:rPr>
          <w:lang w:val="es-ES"/>
        </w:rPr>
        <w:t xml:space="preserve">10. </w:t>
      </w:r>
      <w:r w:rsidRPr="00E74DFA">
        <w:rPr>
          <w:lang w:val="es-ES"/>
        </w:rPr>
        <w:t>En la actualidad no se emplea ningún sistema semejante, salvo en juegos o por los niños. Pero a pesar de su sencillez, el cifrado del César suele formar parte de otros sistemas más complejos (como el cifrado Vigenère) o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se lo emplea en foros de Internet para ocultar de miradas casuales el final de un chiste, la solución a un acertijo o algún texto ofensivo.</w:t>
      </w:r>
    </w:p>
    <w:p w:rsidR="003F337B" w:rsidRPr="00063154" w:rsidRDefault="003F337B" w:rsidP="003F337B">
      <w:pPr>
        <w:jc w:val="right"/>
        <w:rPr>
          <w:rStyle w:val="apple-converted-space"/>
          <w:i/>
        </w:rPr>
      </w:pPr>
      <w:r w:rsidRPr="00063154">
        <w:rPr>
          <w:rStyle w:val="apple-converted-space"/>
          <w:i/>
          <w:lang w:val="es-ES"/>
        </w:rPr>
        <w:t xml:space="preserve">Adaptado de </w:t>
      </w:r>
      <w:hyperlink r:id="rId6" w:history="1">
        <w:r w:rsidRPr="00063154">
          <w:rPr>
            <w:rStyle w:val="a3"/>
            <w:i/>
            <w:color w:val="auto"/>
            <w:lang w:val="es-ES"/>
          </w:rPr>
          <w:t>www.ABC.es</w:t>
        </w:r>
      </w:hyperlink>
    </w:p>
    <w:p w:rsidR="003F337B" w:rsidRDefault="003F337B" w:rsidP="003F337B">
      <w:pPr>
        <w:jc w:val="both"/>
        <w:rPr>
          <w:rStyle w:val="apple-converted-space"/>
          <w:i/>
        </w:rPr>
      </w:pPr>
    </w:p>
    <w:p w:rsidR="003F337B" w:rsidRPr="0074470E" w:rsidRDefault="003F337B" w:rsidP="003F337B">
      <w:pPr>
        <w:jc w:val="both"/>
        <w:rPr>
          <w:b/>
          <w:i/>
          <w:lang w:val="es-ES"/>
        </w:rPr>
      </w:pPr>
      <w:r w:rsidRPr="0074470E">
        <w:rPr>
          <w:b/>
          <w:lang w:val="es-ES"/>
        </w:rPr>
        <w:t>V</w:t>
      </w:r>
      <w:r w:rsidR="004D09DB">
        <w:rPr>
          <w:b/>
          <w:lang w:val="es-ES"/>
        </w:rPr>
        <w:t>I</w:t>
      </w:r>
      <w:r w:rsidRPr="0074470E">
        <w:rPr>
          <w:b/>
          <w:lang w:val="es-ES"/>
        </w:rPr>
        <w:t>.</w:t>
      </w:r>
      <w:r>
        <w:rPr>
          <w:i/>
          <w:lang w:val="es-ES"/>
        </w:rPr>
        <w:t xml:space="preserve"> </w:t>
      </w:r>
      <w:r w:rsidRPr="0074470E">
        <w:rPr>
          <w:b/>
          <w:i/>
          <w:lang w:val="es-ES"/>
        </w:rPr>
        <w:t>Busque el equivalente ucraniano de la palabra subrayada:</w:t>
      </w:r>
    </w:p>
    <w:p w:rsidR="003F337B" w:rsidRDefault="003F337B" w:rsidP="003F337B">
      <w:pPr>
        <w:jc w:val="both"/>
        <w:rPr>
          <w:i/>
        </w:rPr>
      </w:pPr>
    </w:p>
    <w:p w:rsidR="003F337B" w:rsidRPr="00305729" w:rsidRDefault="003F337B" w:rsidP="003F337B">
      <w:pPr>
        <w:jc w:val="both"/>
        <w:rPr>
          <w:lang w:val="es-ES"/>
        </w:rPr>
      </w:pPr>
      <w:r w:rsidRPr="00305729">
        <w:rPr>
          <w:lang w:val="es-ES"/>
        </w:rPr>
        <w:t>#1.</w:t>
      </w:r>
      <w:r>
        <w:t xml:space="preserve"> </w:t>
      </w:r>
      <w:r>
        <w:rPr>
          <w:lang w:val="es-ES"/>
        </w:rPr>
        <w:t xml:space="preserve">El problema de Nash es de matemáticas “puras”, es decir, no tiene </w:t>
      </w:r>
      <w:r w:rsidRPr="002B2CF5">
        <w:rPr>
          <w:u w:val="single"/>
          <w:lang w:val="es-ES"/>
        </w:rPr>
        <w:t>aplicaciones</w:t>
      </w:r>
      <w:r>
        <w:rPr>
          <w:lang w:val="es-ES"/>
        </w:rPr>
        <w:t xml:space="preserve"> fuera de la propia matemática. (.</w:t>
      </w:r>
      <w:r>
        <w:t>.</w:t>
      </w:r>
      <w:r>
        <w:rPr>
          <w:lang w:val="es-ES"/>
        </w:rPr>
        <w:t>.)</w:t>
      </w:r>
    </w:p>
    <w:p w:rsidR="003F337B" w:rsidRPr="008C12B0" w:rsidRDefault="003F337B" w:rsidP="003F337B">
      <w:pPr>
        <w:jc w:val="both"/>
      </w:pPr>
      <w:r w:rsidRPr="008C12B0">
        <w:tab/>
        <w:t xml:space="preserve">1. </w:t>
      </w:r>
      <w:r>
        <w:t>прохання</w:t>
      </w:r>
      <w:r w:rsidRPr="008C12B0">
        <w:tab/>
      </w:r>
      <w:r w:rsidRPr="00305729">
        <w:rPr>
          <w:lang w:val="es-ES"/>
        </w:rPr>
        <w:tab/>
      </w:r>
      <w:r w:rsidRPr="00305729">
        <w:rPr>
          <w:lang w:val="es-ES"/>
        </w:rPr>
        <w:tab/>
      </w:r>
      <w:r w:rsidRPr="008C12B0">
        <w:t xml:space="preserve">2. </w:t>
      </w:r>
      <w:r>
        <w:t>нанесення</w:t>
      </w:r>
      <w:r w:rsidRPr="008C12B0">
        <w:tab/>
      </w:r>
      <w:r w:rsidRPr="00305729">
        <w:rPr>
          <w:lang w:val="es-ES"/>
        </w:rPr>
        <w:tab/>
      </w:r>
      <w:r>
        <w:tab/>
      </w:r>
      <w:r w:rsidRPr="008C12B0">
        <w:t xml:space="preserve">3. </w:t>
      </w:r>
      <w:r>
        <w:t>аплікація</w:t>
      </w:r>
    </w:p>
    <w:p w:rsidR="003F337B" w:rsidRPr="008C12B0" w:rsidRDefault="003F337B" w:rsidP="003F337B">
      <w:pPr>
        <w:jc w:val="both"/>
      </w:pPr>
      <w:r w:rsidRPr="008C12B0">
        <w:tab/>
        <w:t xml:space="preserve">4. </w:t>
      </w:r>
      <w:r>
        <w:t>застосування</w:t>
      </w:r>
      <w:r w:rsidRPr="008C12B0">
        <w:tab/>
      </w:r>
      <w:r w:rsidRPr="008C12B0">
        <w:tab/>
        <w:t xml:space="preserve">5. </w:t>
      </w:r>
      <w:r>
        <w:t>старання</w:t>
      </w:r>
    </w:p>
    <w:p w:rsidR="003F337B" w:rsidRPr="008C12B0" w:rsidRDefault="003F337B" w:rsidP="003F337B">
      <w:pPr>
        <w:jc w:val="both"/>
      </w:pPr>
    </w:p>
    <w:p w:rsidR="003F337B" w:rsidRPr="002B2CF5" w:rsidRDefault="003F337B" w:rsidP="003F337B">
      <w:pPr>
        <w:jc w:val="both"/>
      </w:pPr>
      <w:r w:rsidRPr="002B2CF5">
        <w:rPr>
          <w:lang w:val="es-ES"/>
        </w:rPr>
        <w:t xml:space="preserve">#2. Entre los matemáticos hay mas colaboración que </w:t>
      </w:r>
      <w:r w:rsidRPr="002B2CF5">
        <w:rPr>
          <w:u w:val="single"/>
          <w:lang w:val="es-ES"/>
        </w:rPr>
        <w:t>competencia</w:t>
      </w:r>
      <w:r w:rsidRPr="002B2CF5">
        <w:rPr>
          <w:lang w:val="es-ES"/>
        </w:rPr>
        <w:t>: un deseo por el conocimiento.</w:t>
      </w:r>
      <w:r>
        <w:t xml:space="preserve"> (...)</w:t>
      </w:r>
    </w:p>
    <w:p w:rsidR="003F337B" w:rsidRPr="008C12B0" w:rsidRDefault="003F337B" w:rsidP="003F337B">
      <w:pPr>
        <w:jc w:val="both"/>
      </w:pPr>
      <w:r w:rsidRPr="008C12B0">
        <w:tab/>
        <w:t xml:space="preserve">1. </w:t>
      </w:r>
      <w:r>
        <w:t>суперництво</w:t>
      </w:r>
      <w:r w:rsidRPr="008C12B0">
        <w:tab/>
      </w:r>
      <w:r w:rsidRPr="008C12B0">
        <w:tab/>
        <w:t xml:space="preserve">2. </w:t>
      </w:r>
      <w:r>
        <w:t>компетентність</w:t>
      </w:r>
      <w:r w:rsidRPr="008C12B0">
        <w:tab/>
      </w:r>
      <w:r w:rsidRPr="008C12B0">
        <w:tab/>
        <w:t xml:space="preserve">3. </w:t>
      </w:r>
      <w:r>
        <w:t>полеміка</w:t>
      </w:r>
    </w:p>
    <w:p w:rsidR="003F337B" w:rsidRPr="008C12B0" w:rsidRDefault="003F337B" w:rsidP="003F337B">
      <w:pPr>
        <w:jc w:val="both"/>
      </w:pPr>
      <w:r w:rsidRPr="008C12B0">
        <w:tab/>
        <w:t xml:space="preserve">4. </w:t>
      </w:r>
      <w:r>
        <w:t>відповідність</w:t>
      </w:r>
      <w:r w:rsidRPr="008C12B0">
        <w:tab/>
      </w:r>
      <w:r w:rsidRPr="008C12B0">
        <w:tab/>
        <w:t xml:space="preserve">5. </w:t>
      </w:r>
      <w:r>
        <w:t>придатність</w:t>
      </w:r>
    </w:p>
    <w:p w:rsidR="003F337B" w:rsidRPr="008C12B0" w:rsidRDefault="003F337B" w:rsidP="003F337B">
      <w:pPr>
        <w:jc w:val="both"/>
      </w:pPr>
    </w:p>
    <w:p w:rsidR="003F337B" w:rsidRPr="00C94DD5" w:rsidRDefault="003F337B" w:rsidP="003F337B">
      <w:pPr>
        <w:jc w:val="both"/>
      </w:pPr>
      <w:r w:rsidRPr="008C12B0">
        <w:rPr>
          <w:lang w:val="es-ES"/>
        </w:rPr>
        <w:t xml:space="preserve">#3. </w:t>
      </w:r>
      <w:r>
        <w:rPr>
          <w:lang w:val="es-ES"/>
        </w:rPr>
        <w:t xml:space="preserve">¿Cuál es el camino más corto entre esos dos </w:t>
      </w:r>
      <w:r w:rsidRPr="008F4094">
        <w:rPr>
          <w:u w:val="single"/>
          <w:lang w:val="es-ES"/>
        </w:rPr>
        <w:t>puntos</w:t>
      </w:r>
      <w:r w:rsidRPr="00C94DD5">
        <w:rPr>
          <w:lang w:val="es-ES"/>
        </w:rPr>
        <w:t>?</w:t>
      </w:r>
      <w:r w:rsidRPr="00C94DD5">
        <w:t xml:space="preserve"> (</w:t>
      </w:r>
      <w:r>
        <w:t>…</w:t>
      </w:r>
      <w:r w:rsidRPr="00C94DD5">
        <w:t>)</w:t>
      </w:r>
    </w:p>
    <w:p w:rsidR="003F337B" w:rsidRPr="008C12B0" w:rsidRDefault="003F337B" w:rsidP="003F337B">
      <w:pPr>
        <w:jc w:val="both"/>
      </w:pPr>
      <w:r w:rsidRPr="008C12B0">
        <w:tab/>
        <w:t xml:space="preserve">1. </w:t>
      </w:r>
      <w:r>
        <w:t>петлі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2. </w:t>
      </w:r>
      <w:r>
        <w:t>бали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3. </w:t>
      </w:r>
      <w:r>
        <w:t>узор</w:t>
      </w:r>
    </w:p>
    <w:p w:rsidR="003F337B" w:rsidRPr="008C12B0" w:rsidRDefault="003F337B" w:rsidP="003F337B">
      <w:pPr>
        <w:jc w:val="both"/>
      </w:pPr>
      <w:r w:rsidRPr="008C12B0">
        <w:tab/>
        <w:t xml:space="preserve">4. </w:t>
      </w:r>
      <w:r>
        <w:t>мить</w:t>
      </w:r>
      <w:r w:rsidRPr="008C12B0">
        <w:tab/>
      </w:r>
      <w:r w:rsidRPr="008C12B0">
        <w:tab/>
      </w:r>
      <w:r w:rsidRPr="005518A6">
        <w:rPr>
          <w:lang w:val="es-ES"/>
        </w:rPr>
        <w:tab/>
      </w:r>
      <w:r w:rsidRPr="008C12B0">
        <w:t xml:space="preserve">5. </w:t>
      </w:r>
      <w:r>
        <w:t>точки</w:t>
      </w:r>
    </w:p>
    <w:p w:rsidR="003F337B" w:rsidRPr="008C12B0" w:rsidRDefault="003F337B" w:rsidP="003F337B">
      <w:pPr>
        <w:jc w:val="both"/>
      </w:pPr>
    </w:p>
    <w:p w:rsidR="003F337B" w:rsidRPr="005518A6" w:rsidRDefault="003F337B" w:rsidP="003F337B">
      <w:pPr>
        <w:jc w:val="both"/>
      </w:pPr>
      <w:r w:rsidRPr="008C12B0">
        <w:rPr>
          <w:lang w:val="es-ES"/>
        </w:rPr>
        <w:t>#4</w:t>
      </w:r>
      <w:r>
        <w:rPr>
          <w:lang w:val="es-ES"/>
        </w:rPr>
        <w:t xml:space="preserve">. Las </w:t>
      </w:r>
      <w:r w:rsidRPr="005518A6">
        <w:rPr>
          <w:u w:val="single"/>
          <w:lang w:val="es-ES"/>
        </w:rPr>
        <w:t>fracciones</w:t>
      </w:r>
      <w:r>
        <w:rPr>
          <w:lang w:val="es-ES"/>
        </w:rPr>
        <w:t xml:space="preserve"> son una parte de las matemáticas que muchos estudiantes sufren en los primeros años.</w:t>
      </w:r>
      <w:r>
        <w:t xml:space="preserve"> (...)</w:t>
      </w:r>
    </w:p>
    <w:p w:rsidR="003F337B" w:rsidRPr="008C12B0" w:rsidRDefault="003F337B" w:rsidP="003F337B">
      <w:pPr>
        <w:jc w:val="both"/>
      </w:pPr>
      <w:r w:rsidRPr="008C12B0">
        <w:tab/>
        <w:t xml:space="preserve">1. </w:t>
      </w:r>
      <w:r>
        <w:t>дроби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2. </w:t>
      </w:r>
      <w:r>
        <w:t>подрібнення</w:t>
      </w:r>
      <w:r w:rsidRPr="008C12B0">
        <w:tab/>
      </w:r>
      <w:r w:rsidRPr="00F12C2C">
        <w:rPr>
          <w:lang w:val="es-ES"/>
        </w:rPr>
        <w:tab/>
      </w:r>
      <w:r w:rsidRPr="008C12B0">
        <w:t xml:space="preserve">3. </w:t>
      </w:r>
      <w:r>
        <w:t>фракція</w:t>
      </w:r>
    </w:p>
    <w:p w:rsidR="003F337B" w:rsidRPr="008C12B0" w:rsidRDefault="003F337B" w:rsidP="003F337B">
      <w:pPr>
        <w:jc w:val="both"/>
      </w:pPr>
      <w:r>
        <w:tab/>
        <w:t>4. частинки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5. </w:t>
      </w:r>
      <w:r>
        <w:t>крах</w:t>
      </w:r>
    </w:p>
    <w:p w:rsidR="003F337B" w:rsidRPr="008C12B0" w:rsidRDefault="003F337B" w:rsidP="003F337B">
      <w:pPr>
        <w:jc w:val="both"/>
      </w:pPr>
    </w:p>
    <w:p w:rsidR="003F337B" w:rsidRPr="00F12C2C" w:rsidRDefault="003F337B" w:rsidP="003F337B">
      <w:pPr>
        <w:jc w:val="both"/>
      </w:pPr>
      <w:r w:rsidRPr="008C12B0">
        <w:rPr>
          <w:lang w:val="es-ES"/>
        </w:rPr>
        <w:t>#5.</w:t>
      </w:r>
      <w:r>
        <w:rPr>
          <w:lang w:val="es-ES"/>
        </w:rPr>
        <w:t xml:space="preserve">¿Cómo se deben sumar o </w:t>
      </w:r>
      <w:r w:rsidRPr="00F12C2C">
        <w:rPr>
          <w:u w:val="single"/>
          <w:lang w:val="es-ES"/>
        </w:rPr>
        <w:t>restar</w:t>
      </w:r>
      <w:r>
        <w:rPr>
          <w:lang w:val="es-ES"/>
        </w:rPr>
        <w:t xml:space="preserve"> fechas?</w:t>
      </w:r>
      <w:r>
        <w:t xml:space="preserve"> (...)</w:t>
      </w:r>
    </w:p>
    <w:p w:rsidR="003F337B" w:rsidRPr="008C12B0" w:rsidRDefault="003F337B" w:rsidP="003F337B">
      <w:pPr>
        <w:jc w:val="both"/>
      </w:pPr>
      <w:r w:rsidRPr="008C12B0">
        <w:tab/>
        <w:t xml:space="preserve">1. </w:t>
      </w:r>
      <w:r>
        <w:t>знімати</w:t>
      </w:r>
      <w:r w:rsidRPr="008C12B0">
        <w:tab/>
      </w:r>
      <w:r w:rsidRPr="00F12C2C">
        <w:tab/>
      </w:r>
      <w:r w:rsidRPr="00F12C2C">
        <w:tab/>
      </w:r>
      <w:r w:rsidRPr="008C12B0">
        <w:t xml:space="preserve">2. </w:t>
      </w:r>
      <w:r>
        <w:t>віднімати</w:t>
      </w:r>
      <w:r w:rsidRPr="008C12B0">
        <w:tab/>
      </w:r>
      <w:r w:rsidRPr="00F12C2C">
        <w:tab/>
      </w:r>
      <w:r>
        <w:tab/>
      </w:r>
      <w:r w:rsidRPr="008C12B0">
        <w:t xml:space="preserve">3. </w:t>
      </w:r>
      <w:r>
        <w:t>залишати</w:t>
      </w:r>
    </w:p>
    <w:p w:rsidR="003F337B" w:rsidRPr="008C12B0" w:rsidRDefault="003F337B" w:rsidP="003F337B">
      <w:pPr>
        <w:jc w:val="both"/>
      </w:pPr>
      <w:r w:rsidRPr="008C12B0">
        <w:tab/>
        <w:t xml:space="preserve">4. </w:t>
      </w:r>
      <w:r>
        <w:t>вираховувати</w:t>
      </w:r>
      <w:r w:rsidRPr="008C12B0">
        <w:tab/>
      </w:r>
      <w:r>
        <w:tab/>
      </w:r>
      <w:r w:rsidRPr="008C12B0">
        <w:t xml:space="preserve">5. </w:t>
      </w:r>
      <w:r>
        <w:t>зменшувати</w:t>
      </w:r>
    </w:p>
    <w:p w:rsidR="003F337B" w:rsidRPr="00063154" w:rsidRDefault="003F337B" w:rsidP="003F337B">
      <w:pPr>
        <w:jc w:val="both"/>
        <w:rPr>
          <w:lang w:val="ru-RU"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513042" w:rsidRDefault="00513042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</w:p>
    <w:p w:rsidR="003F337B" w:rsidRPr="007949F0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  <w:r>
        <w:rPr>
          <w:b/>
        </w:rPr>
        <w:lastRenderedPageBreak/>
        <w:t>КЛЮЧІ</w:t>
      </w:r>
      <w:r w:rsidRPr="007949F0">
        <w:rPr>
          <w:b/>
          <w:lang w:val="ru-RU"/>
        </w:rPr>
        <w:t xml:space="preserve"> </w:t>
      </w:r>
    </w:p>
    <w:p w:rsidR="003F337B" w:rsidRPr="00063154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F22B61">
        <w:rPr>
          <w:b/>
          <w:lang w:val="en-US"/>
        </w:rPr>
        <w:t xml:space="preserve">I. </w:t>
      </w:r>
      <w:r>
        <w:t>3 1 3 1 3</w:t>
      </w:r>
    </w:p>
    <w:p w:rsidR="003F337B" w:rsidRPr="00F22B61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F22B61">
        <w:rPr>
          <w:b/>
          <w:lang w:val="en-US"/>
        </w:rPr>
        <w:t>II.</w:t>
      </w:r>
      <w:r w:rsidRPr="00F22B61">
        <w:rPr>
          <w:lang w:val="en-US"/>
        </w:rPr>
        <w:t xml:space="preserve"> </w:t>
      </w:r>
      <w:r>
        <w:t>2 3 2 1 2</w:t>
      </w:r>
    </w:p>
    <w:p w:rsidR="00267510" w:rsidRPr="00F22B61" w:rsidRDefault="00267510" w:rsidP="003F337B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F22B61">
        <w:rPr>
          <w:b/>
          <w:lang w:val="en-US"/>
        </w:rPr>
        <w:t xml:space="preserve">III. </w:t>
      </w:r>
      <w:r w:rsidRPr="00F22B61">
        <w:rPr>
          <w:lang w:val="en-US"/>
        </w:rPr>
        <w:t>1 9 10 3 5</w:t>
      </w:r>
    </w:p>
    <w:p w:rsidR="00267510" w:rsidRPr="00F22B61" w:rsidRDefault="00267510" w:rsidP="003F337B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F22B61">
        <w:rPr>
          <w:b/>
          <w:lang w:val="en-US"/>
        </w:rPr>
        <w:t xml:space="preserve">IV. </w:t>
      </w:r>
      <w:r w:rsidRPr="00F22B61">
        <w:rPr>
          <w:lang w:val="en-US"/>
        </w:rPr>
        <w:t>5 1 3 2 4</w:t>
      </w:r>
    </w:p>
    <w:p w:rsidR="003F337B" w:rsidRPr="00063154" w:rsidRDefault="00267510" w:rsidP="003F337B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F22B61">
        <w:rPr>
          <w:b/>
          <w:lang w:val="en-US"/>
        </w:rPr>
        <w:t>V</w:t>
      </w:r>
      <w:r w:rsidR="003F337B" w:rsidRPr="00F22B61">
        <w:rPr>
          <w:b/>
          <w:lang w:val="en-US"/>
        </w:rPr>
        <w:t>.</w:t>
      </w:r>
      <w:r w:rsidR="003F337B" w:rsidRPr="00F22B61">
        <w:rPr>
          <w:lang w:val="en-US"/>
        </w:rPr>
        <w:t xml:space="preserve"> </w:t>
      </w:r>
      <w:r w:rsidR="003F337B">
        <w:t>6 4 2 7 10</w:t>
      </w:r>
    </w:p>
    <w:p w:rsidR="003F337B" w:rsidRPr="00063154" w:rsidRDefault="003F337B" w:rsidP="003F337B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</w:rPr>
      </w:pPr>
      <w:r w:rsidRPr="00F22B61">
        <w:rPr>
          <w:b/>
          <w:lang w:val="en-US"/>
        </w:rPr>
        <w:t>V</w:t>
      </w:r>
      <w:r w:rsidR="00267510" w:rsidRPr="00F22B61">
        <w:rPr>
          <w:b/>
          <w:lang w:val="en-US"/>
        </w:rPr>
        <w:t>I</w:t>
      </w:r>
      <w:r w:rsidRPr="00F22B61">
        <w:rPr>
          <w:b/>
          <w:lang w:val="en-US"/>
        </w:rPr>
        <w:t>.</w:t>
      </w:r>
      <w:r w:rsidRPr="00F22B61">
        <w:rPr>
          <w:lang w:val="en-US"/>
        </w:rPr>
        <w:t xml:space="preserve"> </w:t>
      </w:r>
      <w:r>
        <w:t>4 1 5 1 2</w:t>
      </w:r>
    </w:p>
    <w:p w:rsidR="003F337B" w:rsidRPr="00F22B61" w:rsidRDefault="003F337B" w:rsidP="003F337B">
      <w:pPr>
        <w:rPr>
          <w:lang w:val="en-US"/>
        </w:rPr>
      </w:pPr>
    </w:p>
    <w:p w:rsidR="00F447AE" w:rsidRDefault="00F447AE"/>
    <w:sectPr w:rsidR="00F447AE" w:rsidSect="00A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337B"/>
    <w:rsid w:val="000A40CA"/>
    <w:rsid w:val="00267510"/>
    <w:rsid w:val="003F337B"/>
    <w:rsid w:val="004A6C54"/>
    <w:rsid w:val="004D09DB"/>
    <w:rsid w:val="00504514"/>
    <w:rsid w:val="00513042"/>
    <w:rsid w:val="00570245"/>
    <w:rsid w:val="00600EA4"/>
    <w:rsid w:val="00666A74"/>
    <w:rsid w:val="00750EA5"/>
    <w:rsid w:val="008372A4"/>
    <w:rsid w:val="009677E4"/>
    <w:rsid w:val="009B0D4E"/>
    <w:rsid w:val="00A00AFA"/>
    <w:rsid w:val="00A10230"/>
    <w:rsid w:val="00A16A37"/>
    <w:rsid w:val="00CF579A"/>
    <w:rsid w:val="00D202F3"/>
    <w:rsid w:val="00DD322D"/>
    <w:rsid w:val="00E40897"/>
    <w:rsid w:val="00F22B61"/>
    <w:rsid w:val="00F37017"/>
    <w:rsid w:val="00F4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37B"/>
  </w:style>
  <w:style w:type="character" w:styleId="a3">
    <w:name w:val="Hyperlink"/>
    <w:basedOn w:val="a0"/>
    <w:rsid w:val="003F337B"/>
    <w:rPr>
      <w:color w:val="0000FF"/>
      <w:u w:val="single"/>
    </w:rPr>
  </w:style>
  <w:style w:type="character" w:customStyle="1" w:styleId="span">
    <w:name w:val="span"/>
    <w:basedOn w:val="a0"/>
    <w:rsid w:val="003F337B"/>
  </w:style>
  <w:style w:type="table" w:styleId="a4">
    <w:name w:val="Table Grid"/>
    <w:basedOn w:val="a1"/>
    <w:uiPriority w:val="59"/>
    <w:rsid w:val="00A0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es" TargetMode="External"/><Relationship Id="rId5" Type="http://schemas.openxmlformats.org/officeDocument/2006/relationships/hyperlink" Target="http://es.wikipedia.org/wiki/Cifrado_C%C3%A9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8364</Words>
  <Characters>4769</Characters>
  <Application>Microsoft Office Word</Application>
  <DocSecurity>0</DocSecurity>
  <Lines>39</Lines>
  <Paragraphs>26</Paragraphs>
  <ScaleCrop>false</ScaleCrop>
  <Company>Krokoz™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14</cp:revision>
  <dcterms:created xsi:type="dcterms:W3CDTF">2015-02-22T17:55:00Z</dcterms:created>
  <dcterms:modified xsi:type="dcterms:W3CDTF">2017-03-20T19:27:00Z</dcterms:modified>
</cp:coreProperties>
</file>