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2A" w:rsidRPr="004267CD" w:rsidRDefault="00DC672A" w:rsidP="00DC672A">
      <w:pPr>
        <w:jc w:val="center"/>
        <w:rPr>
          <w:b/>
          <w:caps/>
          <w:sz w:val="28"/>
          <w:szCs w:val="28"/>
        </w:rPr>
      </w:pPr>
      <w:r w:rsidRPr="004267CD">
        <w:rPr>
          <w:b/>
          <w:sz w:val="28"/>
          <w:szCs w:val="28"/>
        </w:rPr>
        <w:t>Міністерство освіти і науки України</w:t>
      </w:r>
    </w:p>
    <w:p w:rsidR="00DC672A" w:rsidRPr="004267CD" w:rsidRDefault="00DC672A" w:rsidP="00DC672A">
      <w:pPr>
        <w:jc w:val="center"/>
        <w:rPr>
          <w:b/>
          <w:caps/>
          <w:sz w:val="28"/>
          <w:szCs w:val="28"/>
        </w:rPr>
      </w:pPr>
      <w:r w:rsidRPr="004267CD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DC672A" w:rsidRPr="004267CD" w:rsidRDefault="00DC672A" w:rsidP="00DC672A">
      <w:pPr>
        <w:jc w:val="center"/>
        <w:rPr>
          <w:b/>
          <w:caps/>
          <w:sz w:val="28"/>
          <w:szCs w:val="28"/>
        </w:rPr>
      </w:pPr>
      <w:r w:rsidRPr="004267CD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кримінального права кримінології</w:t>
      </w:r>
    </w:p>
    <w:p w:rsidR="00DC672A" w:rsidRPr="004267CD" w:rsidRDefault="00DC672A" w:rsidP="00DC672A">
      <w:pPr>
        <w:jc w:val="right"/>
        <w:rPr>
          <w:sz w:val="28"/>
          <w:szCs w:val="28"/>
        </w:rPr>
      </w:pPr>
    </w:p>
    <w:p w:rsidR="00DC672A" w:rsidRPr="004267CD" w:rsidRDefault="00DC672A" w:rsidP="00DC672A">
      <w:pPr>
        <w:jc w:val="right"/>
        <w:rPr>
          <w:sz w:val="28"/>
          <w:szCs w:val="28"/>
        </w:rPr>
      </w:pPr>
      <w:r w:rsidRPr="004267CD">
        <w:rPr>
          <w:sz w:val="28"/>
          <w:szCs w:val="28"/>
        </w:rPr>
        <w:t>«ЗАТВЕРДЖУЮ»</w:t>
      </w:r>
    </w:p>
    <w:p w:rsidR="00DC672A" w:rsidRPr="004267CD" w:rsidRDefault="00DC672A" w:rsidP="00DC672A">
      <w:pPr>
        <w:jc w:val="right"/>
        <w:rPr>
          <w:sz w:val="28"/>
          <w:szCs w:val="28"/>
        </w:rPr>
      </w:pPr>
      <w:r w:rsidRPr="004267CD">
        <w:rPr>
          <w:sz w:val="28"/>
          <w:szCs w:val="28"/>
        </w:rPr>
        <w:t>Проректор</w:t>
      </w:r>
    </w:p>
    <w:p w:rsidR="00DC672A" w:rsidRPr="004267CD" w:rsidRDefault="00DC672A" w:rsidP="00DC672A">
      <w:pPr>
        <w:jc w:val="right"/>
        <w:rPr>
          <w:sz w:val="28"/>
          <w:szCs w:val="28"/>
        </w:rPr>
      </w:pPr>
      <w:r w:rsidRPr="004267CD">
        <w:rPr>
          <w:sz w:val="28"/>
          <w:szCs w:val="28"/>
        </w:rPr>
        <w:t>з науково-педагогічної роботи</w:t>
      </w:r>
    </w:p>
    <w:p w:rsidR="00DC672A" w:rsidRPr="004267CD" w:rsidRDefault="00DC672A" w:rsidP="00DC672A">
      <w:pPr>
        <w:jc w:val="right"/>
        <w:rPr>
          <w:sz w:val="28"/>
          <w:szCs w:val="28"/>
        </w:rPr>
      </w:pPr>
      <w:r w:rsidRPr="004267CD">
        <w:rPr>
          <w:sz w:val="28"/>
          <w:szCs w:val="28"/>
        </w:rPr>
        <w:t>та соціальних питань і розвитку</w:t>
      </w:r>
    </w:p>
    <w:p w:rsidR="00DC672A" w:rsidRPr="004267CD" w:rsidRDefault="00DC672A" w:rsidP="00DC672A">
      <w:pPr>
        <w:jc w:val="right"/>
        <w:rPr>
          <w:sz w:val="28"/>
          <w:szCs w:val="28"/>
        </w:rPr>
      </w:pPr>
      <w:r w:rsidRPr="004267CD">
        <w:rPr>
          <w:sz w:val="28"/>
          <w:szCs w:val="28"/>
        </w:rPr>
        <w:t xml:space="preserve">Львівського національного університету </w:t>
      </w:r>
    </w:p>
    <w:p w:rsidR="00DC672A" w:rsidRPr="004267CD" w:rsidRDefault="00DC672A" w:rsidP="00DC672A">
      <w:pPr>
        <w:jc w:val="right"/>
        <w:rPr>
          <w:sz w:val="28"/>
          <w:szCs w:val="28"/>
        </w:rPr>
      </w:pPr>
      <w:r w:rsidRPr="004267CD">
        <w:rPr>
          <w:sz w:val="28"/>
          <w:szCs w:val="28"/>
        </w:rPr>
        <w:t>імені Івана Франка</w:t>
      </w:r>
    </w:p>
    <w:p w:rsidR="00DC672A" w:rsidRDefault="00DC672A" w:rsidP="00DC672A">
      <w:pPr>
        <w:jc w:val="right"/>
        <w:rPr>
          <w:sz w:val="28"/>
          <w:szCs w:val="28"/>
        </w:rPr>
      </w:pPr>
      <w:r w:rsidRPr="004267CD">
        <w:rPr>
          <w:sz w:val="28"/>
          <w:szCs w:val="28"/>
        </w:rPr>
        <w:t>проф. Лозинський М.В.</w:t>
      </w:r>
    </w:p>
    <w:p w:rsidR="00DC672A" w:rsidRPr="004267CD" w:rsidRDefault="00DC672A" w:rsidP="00DC672A">
      <w:pPr>
        <w:jc w:val="right"/>
        <w:rPr>
          <w:sz w:val="28"/>
          <w:szCs w:val="28"/>
        </w:rPr>
      </w:pPr>
    </w:p>
    <w:p w:rsidR="00DC672A" w:rsidRDefault="00DC672A" w:rsidP="00DC672A">
      <w:pPr>
        <w:jc w:val="right"/>
        <w:rPr>
          <w:sz w:val="28"/>
          <w:szCs w:val="28"/>
        </w:rPr>
      </w:pPr>
      <w:r w:rsidRPr="004267CD">
        <w:rPr>
          <w:sz w:val="28"/>
          <w:szCs w:val="28"/>
        </w:rPr>
        <w:t>________________________</w:t>
      </w:r>
    </w:p>
    <w:p w:rsidR="00DC672A" w:rsidRPr="004267CD" w:rsidRDefault="00DC672A" w:rsidP="00DC672A">
      <w:pPr>
        <w:jc w:val="right"/>
        <w:rPr>
          <w:sz w:val="28"/>
          <w:szCs w:val="28"/>
        </w:rPr>
      </w:pPr>
    </w:p>
    <w:p w:rsidR="00DC672A" w:rsidRPr="004267CD" w:rsidRDefault="00F71452" w:rsidP="00DC672A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 2016</w:t>
      </w:r>
      <w:r w:rsidR="00DC672A" w:rsidRPr="004267CD">
        <w:rPr>
          <w:sz w:val="28"/>
          <w:szCs w:val="28"/>
        </w:rPr>
        <w:t xml:space="preserve"> року</w:t>
      </w:r>
    </w:p>
    <w:p w:rsidR="00DC672A" w:rsidRPr="004267CD" w:rsidRDefault="00DC672A" w:rsidP="00DC672A">
      <w:pPr>
        <w:jc w:val="center"/>
        <w:rPr>
          <w:sz w:val="28"/>
          <w:szCs w:val="28"/>
        </w:rPr>
      </w:pPr>
    </w:p>
    <w:p w:rsidR="00DC672A" w:rsidRPr="004267CD" w:rsidRDefault="00DC672A" w:rsidP="00DC672A">
      <w:pPr>
        <w:jc w:val="center"/>
        <w:rPr>
          <w:sz w:val="28"/>
          <w:szCs w:val="28"/>
        </w:rPr>
      </w:pPr>
    </w:p>
    <w:p w:rsidR="00DC672A" w:rsidRDefault="00DC672A" w:rsidP="00DC672A">
      <w:pPr>
        <w:jc w:val="center"/>
        <w:rPr>
          <w:sz w:val="20"/>
        </w:rPr>
      </w:pPr>
    </w:p>
    <w:p w:rsidR="00DC672A" w:rsidRDefault="00DC672A" w:rsidP="00DC672A">
      <w:pPr>
        <w:jc w:val="center"/>
        <w:rPr>
          <w:sz w:val="20"/>
        </w:rPr>
      </w:pPr>
    </w:p>
    <w:p w:rsidR="00DC672A" w:rsidRDefault="00DC672A" w:rsidP="00DC672A">
      <w:pPr>
        <w:jc w:val="center"/>
        <w:rPr>
          <w:sz w:val="20"/>
        </w:rPr>
      </w:pPr>
    </w:p>
    <w:p w:rsidR="00DC672A" w:rsidRDefault="00DC672A" w:rsidP="00DC672A">
      <w:pPr>
        <w:jc w:val="center"/>
        <w:rPr>
          <w:sz w:val="20"/>
        </w:rPr>
      </w:pPr>
    </w:p>
    <w:p w:rsidR="00DC672A" w:rsidRDefault="00DC672A" w:rsidP="00DC672A">
      <w:pPr>
        <w:jc w:val="center"/>
        <w:rPr>
          <w:sz w:val="20"/>
        </w:rPr>
      </w:pPr>
    </w:p>
    <w:p w:rsidR="00DC672A" w:rsidRPr="009445E5" w:rsidRDefault="00DC672A" w:rsidP="00DC6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КРИМІНАЛЬНЕ</w:t>
      </w:r>
      <w:r w:rsidRPr="009445E5">
        <w:rPr>
          <w:b/>
          <w:sz w:val="28"/>
          <w:szCs w:val="28"/>
        </w:rPr>
        <w:t xml:space="preserve"> ПРАВО УКРАЇНИ</w:t>
      </w:r>
    </w:p>
    <w:p w:rsidR="00DC672A" w:rsidRDefault="00DC672A" w:rsidP="00DC672A">
      <w:pPr>
        <w:pStyle w:val="1"/>
        <w:rPr>
          <w:szCs w:val="28"/>
        </w:rPr>
      </w:pPr>
      <w:r>
        <w:rPr>
          <w:szCs w:val="28"/>
        </w:rPr>
        <w:t>(ОСОБЛИВА ЧАСТИНА)</w:t>
      </w:r>
    </w:p>
    <w:p w:rsidR="00DC672A" w:rsidRDefault="00DC672A" w:rsidP="00DC672A"/>
    <w:p w:rsidR="00DC672A" w:rsidRDefault="00DC672A" w:rsidP="00DC672A"/>
    <w:p w:rsidR="00DC672A" w:rsidRDefault="00DC672A" w:rsidP="00DC672A"/>
    <w:p w:rsidR="00DC672A" w:rsidRPr="009445E5" w:rsidRDefault="00DC672A" w:rsidP="00DC672A"/>
    <w:p w:rsidR="00DC672A" w:rsidRDefault="00DC672A" w:rsidP="00DC672A">
      <w:pPr>
        <w:rPr>
          <w:sz w:val="20"/>
        </w:rPr>
      </w:pPr>
    </w:p>
    <w:p w:rsidR="00DC672A" w:rsidRDefault="00DC672A" w:rsidP="00DC672A">
      <w:pPr>
        <w:rPr>
          <w:sz w:val="20"/>
        </w:rPr>
      </w:pPr>
    </w:p>
    <w:p w:rsidR="00DC672A" w:rsidRDefault="00DC672A" w:rsidP="00DC672A">
      <w:pPr>
        <w:rPr>
          <w:sz w:val="20"/>
        </w:rPr>
      </w:pPr>
    </w:p>
    <w:p w:rsidR="00DC672A" w:rsidRDefault="00DC672A" w:rsidP="00DC672A">
      <w:pPr>
        <w:rPr>
          <w:sz w:val="20"/>
        </w:rPr>
      </w:pPr>
    </w:p>
    <w:p w:rsidR="00DC672A" w:rsidRDefault="00DC672A" w:rsidP="00DC672A">
      <w:pPr>
        <w:rPr>
          <w:sz w:val="20"/>
        </w:rPr>
      </w:pPr>
    </w:p>
    <w:p w:rsidR="00DC672A" w:rsidRDefault="00DC672A" w:rsidP="00DC672A">
      <w:pPr>
        <w:pStyle w:val="1"/>
        <w:rPr>
          <w:sz w:val="20"/>
        </w:rPr>
      </w:pPr>
    </w:p>
    <w:p w:rsidR="00DC672A" w:rsidRPr="00087882" w:rsidRDefault="00DC672A" w:rsidP="00DC672A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DC672A" w:rsidRPr="00087882" w:rsidRDefault="00DC672A" w:rsidP="00DC672A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нормативної навчальної дисципліни </w:t>
      </w:r>
    </w:p>
    <w:p w:rsidR="00DC672A" w:rsidRPr="009445E5" w:rsidRDefault="00DC672A" w:rsidP="00DC672A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підготовки </w:t>
      </w:r>
      <w:r>
        <w:rPr>
          <w:b/>
          <w:sz w:val="28"/>
          <w:szCs w:val="28"/>
        </w:rPr>
        <w:t>бакалавра права</w:t>
      </w:r>
    </w:p>
    <w:p w:rsidR="00DC672A" w:rsidRPr="009445E5" w:rsidRDefault="00DC672A" w:rsidP="00DC672A">
      <w:pPr>
        <w:jc w:val="center"/>
        <w:rPr>
          <w:b/>
          <w:sz w:val="28"/>
          <w:szCs w:val="28"/>
        </w:rPr>
      </w:pPr>
      <w:r w:rsidRPr="009445E5">
        <w:rPr>
          <w:b/>
          <w:sz w:val="28"/>
          <w:szCs w:val="28"/>
        </w:rPr>
        <w:t xml:space="preserve">напряму </w:t>
      </w:r>
      <w:r>
        <w:rPr>
          <w:b/>
          <w:sz w:val="28"/>
          <w:szCs w:val="28"/>
        </w:rPr>
        <w:t>6.030401</w:t>
      </w:r>
      <w:r w:rsidRPr="009445E5">
        <w:rPr>
          <w:b/>
          <w:sz w:val="28"/>
          <w:szCs w:val="28"/>
        </w:rPr>
        <w:t xml:space="preserve"> «Право</w:t>
      </w:r>
      <w:r>
        <w:rPr>
          <w:b/>
          <w:sz w:val="28"/>
          <w:szCs w:val="28"/>
        </w:rPr>
        <w:t>знавство</w:t>
      </w:r>
      <w:r w:rsidRPr="009445E5">
        <w:rPr>
          <w:b/>
          <w:sz w:val="28"/>
          <w:szCs w:val="28"/>
        </w:rPr>
        <w:t>»</w:t>
      </w:r>
    </w:p>
    <w:p w:rsidR="00DC672A" w:rsidRPr="008D50C0" w:rsidRDefault="00DC672A" w:rsidP="00DC672A">
      <w:pPr>
        <w:jc w:val="center"/>
        <w:rPr>
          <w:b/>
          <w:sz w:val="28"/>
          <w:szCs w:val="28"/>
        </w:rPr>
      </w:pPr>
      <w:r w:rsidRPr="008D50C0">
        <w:rPr>
          <w:b/>
          <w:sz w:val="28"/>
          <w:szCs w:val="28"/>
          <w:lang w:val="ru-RU"/>
        </w:rPr>
        <w:t xml:space="preserve"> (</w:t>
      </w:r>
      <w:r w:rsidRPr="008D50C0">
        <w:rPr>
          <w:b/>
          <w:sz w:val="28"/>
          <w:szCs w:val="28"/>
        </w:rPr>
        <w:t>Шифр за ОПП</w:t>
      </w:r>
      <w:r>
        <w:rPr>
          <w:b/>
          <w:sz w:val="28"/>
          <w:szCs w:val="28"/>
        </w:rPr>
        <w:t xml:space="preserve"> – </w:t>
      </w:r>
      <w:r w:rsidRPr="009445E5">
        <w:rPr>
          <w:b/>
          <w:sz w:val="28"/>
          <w:szCs w:val="28"/>
        </w:rPr>
        <w:t xml:space="preserve">ПП </w:t>
      </w:r>
      <w:r w:rsidRPr="002B2B27">
        <w:rPr>
          <w:b/>
          <w:sz w:val="28"/>
          <w:szCs w:val="28"/>
        </w:rPr>
        <w:t>2.</w:t>
      </w:r>
      <w:r w:rsidR="002B2B27" w:rsidRPr="002B2B27">
        <w:rPr>
          <w:b/>
          <w:sz w:val="28"/>
          <w:szCs w:val="28"/>
        </w:rPr>
        <w:t>13</w:t>
      </w:r>
      <w:r w:rsidRPr="008D50C0">
        <w:rPr>
          <w:b/>
          <w:sz w:val="28"/>
          <w:szCs w:val="28"/>
        </w:rPr>
        <w:t>)</w:t>
      </w:r>
    </w:p>
    <w:p w:rsidR="00DC672A" w:rsidRDefault="00DC672A" w:rsidP="00DC672A">
      <w:pPr>
        <w:jc w:val="center"/>
        <w:rPr>
          <w:sz w:val="20"/>
        </w:rPr>
      </w:pPr>
    </w:p>
    <w:p w:rsidR="00DC672A" w:rsidRDefault="00DC672A" w:rsidP="00DC672A">
      <w:pPr>
        <w:jc w:val="center"/>
        <w:rPr>
          <w:sz w:val="20"/>
        </w:rPr>
      </w:pPr>
    </w:p>
    <w:p w:rsidR="00DC672A" w:rsidRDefault="00DC672A" w:rsidP="00DC672A">
      <w:pPr>
        <w:jc w:val="center"/>
        <w:rPr>
          <w:sz w:val="20"/>
        </w:rPr>
      </w:pPr>
    </w:p>
    <w:p w:rsidR="00DC672A" w:rsidRDefault="00DC672A" w:rsidP="00DC672A">
      <w:pPr>
        <w:jc w:val="center"/>
        <w:rPr>
          <w:sz w:val="20"/>
        </w:rPr>
      </w:pPr>
    </w:p>
    <w:p w:rsidR="00DC672A" w:rsidRDefault="00DC672A" w:rsidP="00DC672A">
      <w:pPr>
        <w:jc w:val="center"/>
        <w:rPr>
          <w:sz w:val="20"/>
        </w:rPr>
      </w:pPr>
    </w:p>
    <w:p w:rsidR="00DC672A" w:rsidRDefault="00DC672A" w:rsidP="00DC672A">
      <w:pPr>
        <w:jc w:val="center"/>
        <w:rPr>
          <w:sz w:val="20"/>
        </w:rPr>
      </w:pPr>
    </w:p>
    <w:p w:rsidR="00DC672A" w:rsidRDefault="00DC672A" w:rsidP="00DC672A">
      <w:pPr>
        <w:jc w:val="center"/>
        <w:rPr>
          <w:sz w:val="20"/>
        </w:rPr>
      </w:pPr>
    </w:p>
    <w:p w:rsidR="00DC672A" w:rsidRDefault="00DC672A" w:rsidP="00DC672A">
      <w:pPr>
        <w:jc w:val="center"/>
        <w:rPr>
          <w:sz w:val="20"/>
        </w:rPr>
      </w:pPr>
    </w:p>
    <w:p w:rsidR="00DC672A" w:rsidRDefault="00DC672A" w:rsidP="00DC672A">
      <w:pPr>
        <w:jc w:val="center"/>
        <w:rPr>
          <w:sz w:val="20"/>
        </w:rPr>
      </w:pPr>
    </w:p>
    <w:p w:rsidR="00DC672A" w:rsidRDefault="00DC672A" w:rsidP="00DC672A">
      <w:pPr>
        <w:jc w:val="center"/>
        <w:rPr>
          <w:sz w:val="20"/>
        </w:rPr>
      </w:pPr>
    </w:p>
    <w:p w:rsidR="00DC672A" w:rsidRDefault="00DC672A" w:rsidP="00DC672A">
      <w:pPr>
        <w:jc w:val="center"/>
        <w:rPr>
          <w:sz w:val="20"/>
        </w:rPr>
      </w:pPr>
    </w:p>
    <w:p w:rsidR="00DC672A" w:rsidRDefault="00DC672A" w:rsidP="00DC672A">
      <w:pPr>
        <w:jc w:val="center"/>
        <w:rPr>
          <w:sz w:val="20"/>
        </w:rPr>
      </w:pPr>
    </w:p>
    <w:p w:rsidR="00DC672A" w:rsidRDefault="00DC672A" w:rsidP="00DC672A">
      <w:pPr>
        <w:jc w:val="center"/>
        <w:rPr>
          <w:b/>
          <w:sz w:val="20"/>
        </w:rPr>
      </w:pPr>
    </w:p>
    <w:p w:rsidR="00DC672A" w:rsidRPr="00DA5674" w:rsidRDefault="00DC672A" w:rsidP="00DC672A">
      <w:pPr>
        <w:jc w:val="center"/>
        <w:rPr>
          <w:b/>
        </w:rPr>
      </w:pPr>
      <w:r w:rsidRPr="00DA5674">
        <w:rPr>
          <w:b/>
        </w:rPr>
        <w:t xml:space="preserve">Львів </w:t>
      </w:r>
    </w:p>
    <w:p w:rsidR="00DC672A" w:rsidRPr="00DA5674" w:rsidRDefault="00F71452" w:rsidP="00DC672A">
      <w:pPr>
        <w:jc w:val="center"/>
        <w:rPr>
          <w:b/>
        </w:rPr>
      </w:pPr>
      <w:r>
        <w:rPr>
          <w:b/>
        </w:rPr>
        <w:t>2016</w:t>
      </w:r>
      <w:r w:rsidR="00DC672A" w:rsidRPr="00DA5674">
        <w:rPr>
          <w:b/>
        </w:rPr>
        <w:t xml:space="preserve"> рік</w:t>
      </w:r>
    </w:p>
    <w:p w:rsidR="00DC672A" w:rsidRPr="009445E5" w:rsidRDefault="00DC672A" w:rsidP="00DC672A">
      <w:pPr>
        <w:pStyle w:val="a3"/>
        <w:jc w:val="both"/>
        <w:rPr>
          <w:b/>
          <w:szCs w:val="28"/>
        </w:rPr>
      </w:pPr>
      <w:r>
        <w:rPr>
          <w:sz w:val="20"/>
        </w:rPr>
        <w:br w:type="page"/>
      </w:r>
      <w:r w:rsidRPr="009445E5">
        <w:rPr>
          <w:b/>
          <w:szCs w:val="28"/>
        </w:rPr>
        <w:lastRenderedPageBreak/>
        <w:t>РОЗРОБЛЕНО ТА ВНЕСЕНО: ЛЬВІВСЬКИЙ НАЦІОНАЛЬНИЙ УНІВЕРСИТЕТ ІМЕНІ ІВАНА ФРАНКА</w:t>
      </w:r>
    </w:p>
    <w:p w:rsidR="00DC672A" w:rsidRPr="009445E5" w:rsidRDefault="00DC672A" w:rsidP="00DC672A">
      <w:pPr>
        <w:rPr>
          <w:sz w:val="28"/>
          <w:szCs w:val="28"/>
        </w:rPr>
      </w:pPr>
    </w:p>
    <w:p w:rsidR="00DC672A" w:rsidRDefault="00DC672A" w:rsidP="00DC672A">
      <w:pPr>
        <w:rPr>
          <w:sz w:val="28"/>
          <w:szCs w:val="28"/>
        </w:rPr>
      </w:pPr>
    </w:p>
    <w:p w:rsidR="00DC672A" w:rsidRPr="009445E5" w:rsidRDefault="00DC672A" w:rsidP="00DC672A">
      <w:pPr>
        <w:rPr>
          <w:sz w:val="28"/>
          <w:szCs w:val="28"/>
        </w:rPr>
      </w:pPr>
    </w:p>
    <w:p w:rsidR="00DC672A" w:rsidRPr="009445E5" w:rsidRDefault="00DC672A" w:rsidP="00DC672A">
      <w:pPr>
        <w:jc w:val="both"/>
        <w:rPr>
          <w:b/>
          <w:sz w:val="28"/>
          <w:szCs w:val="28"/>
        </w:rPr>
      </w:pPr>
      <w:r w:rsidRPr="009445E5">
        <w:rPr>
          <w:b/>
          <w:sz w:val="28"/>
          <w:szCs w:val="28"/>
        </w:rPr>
        <w:t xml:space="preserve">РОЗРОБНИКИ ПРОГРАМИ: </w:t>
      </w:r>
    </w:p>
    <w:p w:rsidR="00DC672A" w:rsidRPr="009445E5" w:rsidRDefault="00DC672A" w:rsidP="00DC67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Антонюк Наталія Олегівна</w:t>
      </w:r>
      <w:r w:rsidRPr="009445E5">
        <w:rPr>
          <w:bCs/>
          <w:sz w:val="28"/>
          <w:szCs w:val="28"/>
        </w:rPr>
        <w:t xml:space="preserve">, доцент кафедри </w:t>
      </w:r>
      <w:r w:rsidR="002B2B27">
        <w:rPr>
          <w:bCs/>
          <w:sz w:val="28"/>
          <w:szCs w:val="28"/>
        </w:rPr>
        <w:t>кримінального права та кримінології</w:t>
      </w:r>
      <w:r w:rsidR="00B239B1">
        <w:rPr>
          <w:bCs/>
          <w:sz w:val="28"/>
          <w:szCs w:val="28"/>
        </w:rPr>
        <w:t>.</w:t>
      </w:r>
    </w:p>
    <w:p w:rsidR="00DC672A" w:rsidRPr="009445E5" w:rsidRDefault="00DC672A" w:rsidP="00DC672A">
      <w:pPr>
        <w:rPr>
          <w:sz w:val="28"/>
          <w:szCs w:val="28"/>
        </w:rPr>
      </w:pPr>
    </w:p>
    <w:p w:rsidR="00DC672A" w:rsidRPr="009445E5" w:rsidRDefault="00DC672A" w:rsidP="00DC672A">
      <w:pPr>
        <w:rPr>
          <w:sz w:val="28"/>
          <w:szCs w:val="28"/>
        </w:rPr>
      </w:pPr>
    </w:p>
    <w:p w:rsidR="00DC672A" w:rsidRPr="009445E5" w:rsidRDefault="00DC672A" w:rsidP="00DC672A">
      <w:pPr>
        <w:rPr>
          <w:sz w:val="28"/>
          <w:szCs w:val="28"/>
        </w:rPr>
      </w:pPr>
    </w:p>
    <w:p w:rsidR="00DC672A" w:rsidRDefault="00DC672A" w:rsidP="00DC672A">
      <w:pPr>
        <w:rPr>
          <w:sz w:val="28"/>
          <w:szCs w:val="28"/>
        </w:rPr>
      </w:pPr>
    </w:p>
    <w:p w:rsidR="00DC672A" w:rsidRDefault="00DC672A" w:rsidP="00DC672A">
      <w:pPr>
        <w:rPr>
          <w:sz w:val="28"/>
          <w:szCs w:val="28"/>
        </w:rPr>
      </w:pPr>
    </w:p>
    <w:p w:rsidR="00DC672A" w:rsidRDefault="00DC672A" w:rsidP="00DC672A">
      <w:pPr>
        <w:rPr>
          <w:sz w:val="28"/>
          <w:szCs w:val="28"/>
        </w:rPr>
      </w:pPr>
    </w:p>
    <w:p w:rsidR="00DC672A" w:rsidRDefault="00DC672A" w:rsidP="00DC672A">
      <w:pPr>
        <w:rPr>
          <w:sz w:val="28"/>
          <w:szCs w:val="28"/>
        </w:rPr>
      </w:pPr>
    </w:p>
    <w:p w:rsidR="00DC672A" w:rsidRDefault="00DC672A" w:rsidP="00DC672A">
      <w:pPr>
        <w:rPr>
          <w:sz w:val="28"/>
          <w:szCs w:val="28"/>
        </w:rPr>
      </w:pPr>
    </w:p>
    <w:p w:rsidR="00DC672A" w:rsidRDefault="00DC672A" w:rsidP="00DC672A">
      <w:pPr>
        <w:rPr>
          <w:sz w:val="28"/>
          <w:szCs w:val="28"/>
        </w:rPr>
      </w:pPr>
    </w:p>
    <w:p w:rsidR="00DC672A" w:rsidRDefault="00DC672A" w:rsidP="00DC672A">
      <w:pPr>
        <w:rPr>
          <w:sz w:val="28"/>
          <w:szCs w:val="28"/>
        </w:rPr>
      </w:pPr>
    </w:p>
    <w:p w:rsidR="00DC672A" w:rsidRDefault="00DC672A" w:rsidP="00DC672A">
      <w:pPr>
        <w:rPr>
          <w:sz w:val="28"/>
          <w:szCs w:val="28"/>
        </w:rPr>
      </w:pPr>
    </w:p>
    <w:p w:rsidR="00DC672A" w:rsidRDefault="00DC672A" w:rsidP="00DC672A">
      <w:pPr>
        <w:rPr>
          <w:sz w:val="28"/>
          <w:szCs w:val="28"/>
        </w:rPr>
      </w:pPr>
    </w:p>
    <w:p w:rsidR="00DC672A" w:rsidRDefault="00DC672A" w:rsidP="00DC672A">
      <w:pPr>
        <w:rPr>
          <w:sz w:val="28"/>
          <w:szCs w:val="28"/>
        </w:rPr>
      </w:pPr>
    </w:p>
    <w:p w:rsidR="00DC672A" w:rsidRDefault="00DC672A" w:rsidP="00DC672A">
      <w:pPr>
        <w:rPr>
          <w:sz w:val="28"/>
          <w:szCs w:val="28"/>
        </w:rPr>
      </w:pPr>
    </w:p>
    <w:p w:rsidR="00DC672A" w:rsidRDefault="00DC672A" w:rsidP="00DC672A">
      <w:pPr>
        <w:rPr>
          <w:sz w:val="28"/>
          <w:szCs w:val="28"/>
        </w:rPr>
      </w:pPr>
    </w:p>
    <w:p w:rsidR="00DC672A" w:rsidRPr="009445E5" w:rsidRDefault="00DC672A" w:rsidP="00DC672A">
      <w:pPr>
        <w:rPr>
          <w:sz w:val="28"/>
          <w:szCs w:val="28"/>
        </w:rPr>
      </w:pPr>
    </w:p>
    <w:p w:rsidR="00DC672A" w:rsidRPr="00DA5674" w:rsidRDefault="00DC672A" w:rsidP="00DC672A">
      <w:pPr>
        <w:jc w:val="both"/>
        <w:rPr>
          <w:sz w:val="28"/>
          <w:szCs w:val="28"/>
        </w:rPr>
      </w:pPr>
    </w:p>
    <w:p w:rsidR="00DC672A" w:rsidRPr="00DA5674" w:rsidRDefault="00DC672A" w:rsidP="00DC672A">
      <w:pPr>
        <w:jc w:val="both"/>
        <w:rPr>
          <w:sz w:val="28"/>
          <w:szCs w:val="28"/>
        </w:rPr>
      </w:pPr>
      <w:r w:rsidRPr="00DA5674">
        <w:rPr>
          <w:sz w:val="28"/>
          <w:szCs w:val="28"/>
        </w:rPr>
        <w:t xml:space="preserve">Обговорено та рекомендовано до видання Вченою Радою юридичного факультету Львівського національного університету імені Івана Франка (напрям підготовки 6.030401 «Правознавство») </w:t>
      </w:r>
    </w:p>
    <w:p w:rsidR="00DC672A" w:rsidRPr="00DA5674" w:rsidRDefault="00DC672A" w:rsidP="00DC672A">
      <w:pPr>
        <w:jc w:val="both"/>
        <w:rPr>
          <w:sz w:val="28"/>
          <w:szCs w:val="28"/>
        </w:rPr>
      </w:pPr>
    </w:p>
    <w:p w:rsidR="00DC672A" w:rsidRPr="00DA5674" w:rsidRDefault="00F71452" w:rsidP="00DC672A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________________2016</w:t>
      </w:r>
      <w:r w:rsidR="00DC672A" w:rsidRPr="00DA5674">
        <w:rPr>
          <w:sz w:val="28"/>
          <w:szCs w:val="28"/>
        </w:rPr>
        <w:t xml:space="preserve"> року, Протокол № ___</w:t>
      </w:r>
    </w:p>
    <w:p w:rsidR="00DC672A" w:rsidRPr="00DA5674" w:rsidRDefault="00DC672A" w:rsidP="00DC672A">
      <w:pPr>
        <w:jc w:val="both"/>
        <w:rPr>
          <w:sz w:val="28"/>
          <w:szCs w:val="28"/>
        </w:rPr>
      </w:pPr>
    </w:p>
    <w:p w:rsidR="00DC672A" w:rsidRPr="00DA5674" w:rsidRDefault="00DC672A" w:rsidP="00DC672A">
      <w:pPr>
        <w:jc w:val="both"/>
        <w:rPr>
          <w:sz w:val="28"/>
          <w:szCs w:val="28"/>
        </w:rPr>
      </w:pPr>
    </w:p>
    <w:p w:rsidR="00DC672A" w:rsidRPr="00DA5674" w:rsidRDefault="00DC672A" w:rsidP="00DC672A">
      <w:pPr>
        <w:jc w:val="both"/>
        <w:rPr>
          <w:b/>
          <w:sz w:val="28"/>
          <w:szCs w:val="28"/>
        </w:rPr>
      </w:pPr>
      <w:r w:rsidRPr="00DA5674">
        <w:rPr>
          <w:b/>
          <w:sz w:val="28"/>
          <w:szCs w:val="28"/>
        </w:rPr>
        <w:t xml:space="preserve">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5674">
        <w:rPr>
          <w:b/>
          <w:sz w:val="28"/>
          <w:szCs w:val="28"/>
        </w:rPr>
        <w:t xml:space="preserve">_______________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4DF9">
        <w:rPr>
          <w:b/>
          <w:sz w:val="28"/>
          <w:szCs w:val="28"/>
        </w:rPr>
        <w:t>проф. Бурдін В.М.</w:t>
      </w:r>
    </w:p>
    <w:p w:rsidR="00DC672A" w:rsidRPr="00DA5674" w:rsidRDefault="00DC672A" w:rsidP="00DC672A">
      <w:pPr>
        <w:ind w:left="6720"/>
        <w:jc w:val="both"/>
        <w:rPr>
          <w:sz w:val="28"/>
          <w:szCs w:val="28"/>
        </w:rPr>
      </w:pPr>
    </w:p>
    <w:p w:rsidR="00DC672A" w:rsidRPr="00DA5674" w:rsidRDefault="00DC672A" w:rsidP="00DC672A">
      <w:pPr>
        <w:ind w:left="6720"/>
        <w:jc w:val="both"/>
        <w:rPr>
          <w:sz w:val="28"/>
          <w:szCs w:val="28"/>
        </w:rPr>
      </w:pPr>
    </w:p>
    <w:p w:rsidR="00DC672A" w:rsidRDefault="00DC672A" w:rsidP="00DC672A">
      <w:pPr>
        <w:jc w:val="center"/>
        <w:rPr>
          <w:b/>
          <w:bCs/>
          <w:caps/>
          <w:sz w:val="28"/>
          <w:szCs w:val="28"/>
        </w:rPr>
      </w:pPr>
      <w:r>
        <w:rPr>
          <w:sz w:val="20"/>
        </w:rPr>
        <w:br w:type="page"/>
      </w:r>
      <w:r w:rsidRPr="004267CD">
        <w:rPr>
          <w:b/>
          <w:bCs/>
          <w:caps/>
          <w:sz w:val="28"/>
          <w:szCs w:val="28"/>
        </w:rPr>
        <w:lastRenderedPageBreak/>
        <w:t>Вступ</w:t>
      </w:r>
    </w:p>
    <w:p w:rsidR="00DC672A" w:rsidRPr="004267CD" w:rsidRDefault="00DC672A" w:rsidP="00DC672A">
      <w:pPr>
        <w:ind w:firstLine="567"/>
        <w:jc w:val="center"/>
        <w:rPr>
          <w:b/>
          <w:bCs/>
          <w:caps/>
          <w:sz w:val="28"/>
          <w:szCs w:val="28"/>
        </w:rPr>
      </w:pPr>
    </w:p>
    <w:p w:rsidR="00DC672A" w:rsidRPr="004267CD" w:rsidRDefault="00DC672A" w:rsidP="00DC672A">
      <w:pPr>
        <w:pStyle w:val="a5"/>
        <w:ind w:firstLine="567"/>
        <w:jc w:val="both"/>
        <w:rPr>
          <w:szCs w:val="28"/>
        </w:rPr>
      </w:pPr>
      <w:r w:rsidRPr="004267CD">
        <w:rPr>
          <w:szCs w:val="28"/>
        </w:rPr>
        <w:t>Програма вивчення нормативної навчальної дисципліни «</w:t>
      </w:r>
      <w:r>
        <w:rPr>
          <w:szCs w:val="28"/>
        </w:rPr>
        <w:t>Кримінальне</w:t>
      </w:r>
      <w:r w:rsidRPr="004267CD">
        <w:rPr>
          <w:szCs w:val="28"/>
        </w:rPr>
        <w:t xml:space="preserve"> право України</w:t>
      </w:r>
      <w:r>
        <w:rPr>
          <w:szCs w:val="28"/>
        </w:rPr>
        <w:t xml:space="preserve"> (Особлива частина)</w:t>
      </w:r>
      <w:r w:rsidRPr="004267CD">
        <w:rPr>
          <w:szCs w:val="28"/>
        </w:rPr>
        <w:t xml:space="preserve">» складена відповідно до освітньо-професійної програми підготовки бакалавр </w:t>
      </w:r>
      <w:r>
        <w:rPr>
          <w:szCs w:val="28"/>
        </w:rPr>
        <w:t xml:space="preserve">права </w:t>
      </w:r>
      <w:r w:rsidRPr="004267CD">
        <w:rPr>
          <w:szCs w:val="28"/>
        </w:rPr>
        <w:t xml:space="preserve">напряму </w:t>
      </w:r>
      <w:r w:rsidRPr="00DA5674">
        <w:rPr>
          <w:szCs w:val="28"/>
        </w:rPr>
        <w:t>6.030401 «Правознавство»</w:t>
      </w:r>
      <w:r w:rsidRPr="004267CD">
        <w:rPr>
          <w:szCs w:val="28"/>
        </w:rPr>
        <w:t>.</w:t>
      </w:r>
    </w:p>
    <w:p w:rsidR="00DC672A" w:rsidRDefault="00DC672A" w:rsidP="00DC672A">
      <w:pPr>
        <w:pStyle w:val="ac"/>
        <w:ind w:firstLine="567"/>
        <w:jc w:val="both"/>
        <w:rPr>
          <w:b/>
          <w:bCs/>
          <w:szCs w:val="28"/>
          <w:lang w:val="uk-UA"/>
        </w:rPr>
      </w:pPr>
    </w:p>
    <w:p w:rsidR="00DC672A" w:rsidRDefault="00DC672A" w:rsidP="00DC672A">
      <w:pPr>
        <w:pStyle w:val="ac"/>
        <w:ind w:firstLine="567"/>
        <w:jc w:val="both"/>
        <w:rPr>
          <w:szCs w:val="28"/>
          <w:lang w:val="uk-UA"/>
        </w:rPr>
      </w:pPr>
      <w:r w:rsidRPr="008131F3">
        <w:rPr>
          <w:b/>
          <w:bCs/>
          <w:szCs w:val="28"/>
          <w:lang w:val="uk-UA"/>
        </w:rPr>
        <w:t>Предметом</w:t>
      </w:r>
      <w:r w:rsidRPr="008131F3">
        <w:rPr>
          <w:szCs w:val="28"/>
          <w:lang w:val="uk-UA"/>
        </w:rPr>
        <w:t xml:space="preserve"> вивчення  навчальної дисципліни є </w:t>
      </w:r>
      <w:r>
        <w:rPr>
          <w:szCs w:val="28"/>
          <w:lang w:val="uk-UA"/>
        </w:rPr>
        <w:t>кримінальне</w:t>
      </w:r>
      <w:r w:rsidRPr="008131F3">
        <w:rPr>
          <w:szCs w:val="28"/>
          <w:lang w:val="uk-UA"/>
        </w:rPr>
        <w:t xml:space="preserve"> законодавство, яке </w:t>
      </w:r>
      <w:r>
        <w:rPr>
          <w:szCs w:val="28"/>
          <w:lang w:val="uk-UA"/>
        </w:rPr>
        <w:t>визначає, які діяння є злочинами, елементи та ознаки складів злочинів</w:t>
      </w:r>
      <w:r w:rsidRPr="008131F3">
        <w:rPr>
          <w:szCs w:val="28"/>
          <w:lang w:val="uk-UA"/>
        </w:rPr>
        <w:t xml:space="preserve">. </w:t>
      </w:r>
    </w:p>
    <w:p w:rsidR="00DC672A" w:rsidRPr="008131F3" w:rsidRDefault="00DC672A" w:rsidP="00DC672A">
      <w:pPr>
        <w:pStyle w:val="ac"/>
        <w:ind w:firstLine="567"/>
        <w:jc w:val="both"/>
        <w:rPr>
          <w:szCs w:val="28"/>
          <w:lang w:val="uk-UA"/>
        </w:rPr>
      </w:pPr>
    </w:p>
    <w:p w:rsidR="00DC672A" w:rsidRDefault="00DC672A" w:rsidP="00DC672A">
      <w:pPr>
        <w:ind w:firstLine="567"/>
        <w:jc w:val="both"/>
        <w:rPr>
          <w:sz w:val="28"/>
          <w:szCs w:val="28"/>
        </w:rPr>
      </w:pPr>
      <w:r w:rsidRPr="004267CD">
        <w:rPr>
          <w:b/>
          <w:bCs/>
          <w:sz w:val="28"/>
          <w:szCs w:val="28"/>
        </w:rPr>
        <w:t>Міждисциплінарні зв’язки</w:t>
      </w:r>
      <w:r w:rsidRPr="004267CD">
        <w:rPr>
          <w:sz w:val="28"/>
          <w:szCs w:val="28"/>
        </w:rPr>
        <w:t xml:space="preserve">: для </w:t>
      </w:r>
      <w:proofErr w:type="spellStart"/>
      <w:r w:rsidRPr="004267CD">
        <w:rPr>
          <w:sz w:val="28"/>
          <w:szCs w:val="28"/>
        </w:rPr>
        <w:t>всестороннього</w:t>
      </w:r>
      <w:proofErr w:type="spellEnd"/>
      <w:r w:rsidRPr="004267CD">
        <w:rPr>
          <w:sz w:val="28"/>
          <w:szCs w:val="28"/>
        </w:rPr>
        <w:t xml:space="preserve"> засвоєння </w:t>
      </w:r>
      <w:r>
        <w:rPr>
          <w:sz w:val="28"/>
          <w:szCs w:val="28"/>
        </w:rPr>
        <w:t>кримінального</w:t>
      </w:r>
      <w:r w:rsidRPr="004267CD">
        <w:rPr>
          <w:sz w:val="28"/>
          <w:szCs w:val="28"/>
        </w:rPr>
        <w:t xml:space="preserve"> права необхідні знання таких дисциплін, як загальна теорія права, </w:t>
      </w:r>
      <w:r>
        <w:rPr>
          <w:sz w:val="28"/>
          <w:szCs w:val="28"/>
        </w:rPr>
        <w:t xml:space="preserve">кримінальне право (загальна частина), </w:t>
      </w:r>
      <w:r w:rsidRPr="004267CD">
        <w:rPr>
          <w:sz w:val="28"/>
          <w:szCs w:val="28"/>
        </w:rPr>
        <w:t xml:space="preserve">цивільне, адміністративне, фінансове, земельне, </w:t>
      </w:r>
      <w:r>
        <w:rPr>
          <w:sz w:val="28"/>
          <w:szCs w:val="28"/>
        </w:rPr>
        <w:t>трудове</w:t>
      </w:r>
      <w:r w:rsidRPr="004267CD">
        <w:rPr>
          <w:sz w:val="28"/>
          <w:szCs w:val="28"/>
        </w:rPr>
        <w:t xml:space="preserve"> та ін. В межах перелічених дисциплін вивчаються відповідно такі питання: поняття системи права і системи законодавства, джерела права, поняття правовідношень і підстав їх виникнення, </w:t>
      </w:r>
      <w:r>
        <w:rPr>
          <w:sz w:val="28"/>
          <w:szCs w:val="28"/>
        </w:rPr>
        <w:t xml:space="preserve">поняття злочину, елементи складу злочину, порушення кримінального провадження, </w:t>
      </w:r>
      <w:r w:rsidRPr="004267CD">
        <w:rPr>
          <w:sz w:val="28"/>
          <w:szCs w:val="28"/>
        </w:rPr>
        <w:t xml:space="preserve">особисті немайнові і майнові права та інтереси учасників цивільних відносин, система органів державного управління та форми і засоби їх впливу на інших суб`єктів права, і т.д. </w:t>
      </w:r>
    </w:p>
    <w:p w:rsidR="00DC672A" w:rsidRDefault="00DC672A" w:rsidP="00DC672A">
      <w:pPr>
        <w:ind w:firstLine="567"/>
        <w:jc w:val="both"/>
        <w:rPr>
          <w:sz w:val="28"/>
          <w:szCs w:val="28"/>
        </w:rPr>
      </w:pPr>
    </w:p>
    <w:p w:rsidR="00DC672A" w:rsidRPr="008131F3" w:rsidRDefault="00DC672A" w:rsidP="00DC672A">
      <w:pPr>
        <w:ind w:firstLine="567"/>
        <w:jc w:val="both"/>
        <w:rPr>
          <w:b/>
          <w:sz w:val="28"/>
          <w:szCs w:val="28"/>
        </w:rPr>
      </w:pPr>
      <w:r w:rsidRPr="008131F3">
        <w:rPr>
          <w:b/>
          <w:sz w:val="28"/>
          <w:szCs w:val="28"/>
        </w:rPr>
        <w:t>Програма навчальної дисципліни складається з таких змістових модулів:</w:t>
      </w:r>
    </w:p>
    <w:p w:rsidR="00DC672A" w:rsidRPr="00201CA0" w:rsidRDefault="00DC672A" w:rsidP="002B2B27">
      <w:pPr>
        <w:ind w:firstLine="567"/>
        <w:jc w:val="both"/>
        <w:rPr>
          <w:sz w:val="28"/>
          <w:szCs w:val="28"/>
        </w:rPr>
      </w:pPr>
      <w:r w:rsidRPr="00201CA0">
        <w:rPr>
          <w:sz w:val="28"/>
          <w:szCs w:val="28"/>
        </w:rPr>
        <w:t>Змістовний модуль 1. ПОНЯТТЯ, ЗНАЧЕННЯ І СИСТЕМА ОСОБЛИВОЇ ЧАСТИНИ КРИМІНАЛЬНОГО ПРАВА</w:t>
      </w:r>
      <w:r w:rsidR="002B2B27">
        <w:rPr>
          <w:sz w:val="28"/>
          <w:szCs w:val="28"/>
        </w:rPr>
        <w:t>.</w:t>
      </w:r>
      <w:r w:rsidRPr="00201CA0">
        <w:rPr>
          <w:sz w:val="28"/>
          <w:szCs w:val="28"/>
        </w:rPr>
        <w:t xml:space="preserve"> ОСНОВИ КРИМІНАЛЬНО-ПРАВОВОЇ КВАЛІФІКАЦІЇ </w:t>
      </w:r>
    </w:p>
    <w:p w:rsidR="00DC672A" w:rsidRPr="00201CA0" w:rsidRDefault="00DC672A" w:rsidP="00DC672A">
      <w:pPr>
        <w:ind w:firstLine="567"/>
        <w:jc w:val="both"/>
        <w:rPr>
          <w:sz w:val="28"/>
          <w:szCs w:val="28"/>
        </w:rPr>
      </w:pPr>
      <w:r w:rsidRPr="00201CA0">
        <w:rPr>
          <w:sz w:val="28"/>
          <w:szCs w:val="28"/>
        </w:rPr>
        <w:t xml:space="preserve">Змістовний модуль </w:t>
      </w:r>
      <w:r w:rsidR="002B2B27">
        <w:rPr>
          <w:sz w:val="28"/>
          <w:szCs w:val="28"/>
        </w:rPr>
        <w:t>2</w:t>
      </w:r>
      <w:r w:rsidRPr="00201CA0">
        <w:rPr>
          <w:sz w:val="28"/>
          <w:szCs w:val="28"/>
        </w:rPr>
        <w:t>. ЗЛОЧИНИ ПРОТИ ОСОБИ</w:t>
      </w:r>
    </w:p>
    <w:p w:rsidR="00DC672A" w:rsidRPr="00201CA0" w:rsidRDefault="00DC672A" w:rsidP="00DC672A">
      <w:pPr>
        <w:ind w:firstLine="567"/>
        <w:jc w:val="both"/>
        <w:rPr>
          <w:sz w:val="28"/>
          <w:szCs w:val="28"/>
        </w:rPr>
      </w:pPr>
      <w:r w:rsidRPr="00201CA0">
        <w:rPr>
          <w:sz w:val="28"/>
          <w:szCs w:val="28"/>
        </w:rPr>
        <w:t xml:space="preserve">Змістовний модуль </w:t>
      </w:r>
      <w:r w:rsidR="002B2B27">
        <w:rPr>
          <w:sz w:val="28"/>
          <w:szCs w:val="28"/>
        </w:rPr>
        <w:t>3</w:t>
      </w:r>
      <w:r w:rsidRPr="00201CA0">
        <w:rPr>
          <w:sz w:val="28"/>
          <w:szCs w:val="28"/>
        </w:rPr>
        <w:t>. ЗЛОЧИНИ ПРОТИ ДЕРЖАВИ</w:t>
      </w:r>
    </w:p>
    <w:p w:rsidR="00DC672A" w:rsidRPr="00201CA0" w:rsidRDefault="00DC672A" w:rsidP="00DC672A">
      <w:pPr>
        <w:ind w:firstLine="567"/>
        <w:jc w:val="both"/>
        <w:rPr>
          <w:sz w:val="28"/>
          <w:szCs w:val="28"/>
        </w:rPr>
      </w:pPr>
      <w:r w:rsidRPr="00201CA0">
        <w:rPr>
          <w:sz w:val="28"/>
          <w:szCs w:val="28"/>
        </w:rPr>
        <w:t xml:space="preserve">Змістовний модуль </w:t>
      </w:r>
      <w:r w:rsidR="002B2B27">
        <w:rPr>
          <w:sz w:val="28"/>
          <w:szCs w:val="28"/>
        </w:rPr>
        <w:t>4</w:t>
      </w:r>
      <w:r w:rsidRPr="00201CA0">
        <w:rPr>
          <w:sz w:val="28"/>
          <w:szCs w:val="28"/>
        </w:rPr>
        <w:t>. ЗЛОЧИНИ ПРОТИ СУСПІЛЬСТВА</w:t>
      </w:r>
    </w:p>
    <w:p w:rsidR="00DC672A" w:rsidRPr="008131F3" w:rsidRDefault="00DC672A" w:rsidP="00DC672A">
      <w:pPr>
        <w:ind w:firstLine="567"/>
        <w:jc w:val="both"/>
        <w:rPr>
          <w:sz w:val="28"/>
          <w:szCs w:val="28"/>
        </w:rPr>
      </w:pPr>
    </w:p>
    <w:p w:rsidR="00DC672A" w:rsidRPr="004267CD" w:rsidRDefault="00DC672A" w:rsidP="00DC672A">
      <w:pPr>
        <w:pStyle w:val="3"/>
        <w:ind w:firstLine="567"/>
        <w:jc w:val="both"/>
        <w:rPr>
          <w:sz w:val="28"/>
          <w:szCs w:val="28"/>
        </w:rPr>
      </w:pPr>
      <w:r w:rsidRPr="004267CD">
        <w:rPr>
          <w:sz w:val="28"/>
          <w:szCs w:val="28"/>
        </w:rPr>
        <w:t>1. Мета та завдання навчальної дисципліни</w:t>
      </w:r>
    </w:p>
    <w:p w:rsidR="00DC672A" w:rsidRPr="00327019" w:rsidRDefault="00DC672A" w:rsidP="00DC672A">
      <w:pPr>
        <w:ind w:firstLine="567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1.1. Метою викладання навчальної дисципліни “Кримінальне право України. Особлива частина” є формування знань щодо елементів та ознак всіх складів злочинів, передбачених особливою частиною Кримінального кодексу України</w:t>
      </w:r>
    </w:p>
    <w:p w:rsidR="00DC672A" w:rsidRPr="00327019" w:rsidRDefault="00DC672A" w:rsidP="00DC672A">
      <w:pPr>
        <w:ind w:firstLine="567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1.2.Основними завданнями вивчення дисципліни “ Кримінальне право України. Особлива частина  є </w:t>
      </w:r>
    </w:p>
    <w:p w:rsidR="00DC672A" w:rsidRPr="00327019" w:rsidRDefault="00DC672A" w:rsidP="00DC672A">
      <w:pPr>
        <w:ind w:firstLine="567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забезпечення правильної кримінально-правової оцінки вчинених діянь, правильне формулювання обвинувачення та написання відповідної формули кваліфікації </w:t>
      </w:r>
    </w:p>
    <w:p w:rsidR="00DC672A" w:rsidRPr="00327019" w:rsidRDefault="00DC672A" w:rsidP="00DC672A">
      <w:pPr>
        <w:ind w:firstLine="567"/>
        <w:jc w:val="both"/>
        <w:rPr>
          <w:sz w:val="28"/>
          <w:szCs w:val="28"/>
        </w:rPr>
      </w:pPr>
    </w:p>
    <w:p w:rsidR="00DC672A" w:rsidRPr="00327019" w:rsidRDefault="00DC672A" w:rsidP="00DC672A">
      <w:pPr>
        <w:ind w:firstLine="567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1.3. Згідно з вимогами освітньо-професійної програми студенти повинні:</w:t>
      </w:r>
    </w:p>
    <w:p w:rsidR="00DC672A" w:rsidRPr="00327019" w:rsidRDefault="00DC672A" w:rsidP="00DC672A">
      <w:pPr>
        <w:ind w:firstLine="567"/>
        <w:jc w:val="both"/>
        <w:rPr>
          <w:sz w:val="28"/>
          <w:szCs w:val="28"/>
        </w:rPr>
      </w:pPr>
      <w:r w:rsidRPr="00327019">
        <w:rPr>
          <w:b/>
          <w:sz w:val="28"/>
          <w:szCs w:val="28"/>
        </w:rPr>
        <w:t>знати</w:t>
      </w:r>
      <w:r w:rsidRPr="00327019">
        <w:rPr>
          <w:sz w:val="28"/>
          <w:szCs w:val="28"/>
        </w:rPr>
        <w:t xml:space="preserve"> :</w:t>
      </w:r>
    </w:p>
    <w:p w:rsidR="00DC672A" w:rsidRPr="00327019" w:rsidRDefault="00DC672A" w:rsidP="00DC672A">
      <w:pPr>
        <w:ind w:firstLine="567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елементи та ознаки всіх складів злочинів, що передбачені у особливій частині Кримінального кодексу України,</w:t>
      </w:r>
    </w:p>
    <w:p w:rsidR="00DC672A" w:rsidRPr="00327019" w:rsidRDefault="00DC672A" w:rsidP="00DC672A">
      <w:pPr>
        <w:ind w:firstLine="567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зміст всіх </w:t>
      </w:r>
      <w:proofErr w:type="spellStart"/>
      <w:r w:rsidRPr="00327019">
        <w:rPr>
          <w:sz w:val="28"/>
          <w:szCs w:val="28"/>
        </w:rPr>
        <w:t>диференціюючих</w:t>
      </w:r>
      <w:proofErr w:type="spellEnd"/>
      <w:r w:rsidRPr="00327019">
        <w:rPr>
          <w:sz w:val="28"/>
          <w:szCs w:val="28"/>
        </w:rPr>
        <w:t xml:space="preserve"> ознак складів злочинів,</w:t>
      </w:r>
    </w:p>
    <w:p w:rsidR="00DC672A" w:rsidRPr="00327019" w:rsidRDefault="00DC672A" w:rsidP="00DC672A">
      <w:pPr>
        <w:ind w:firstLine="567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вимоги до написання формули кримінально-правової кваліфікації,</w:t>
      </w:r>
    </w:p>
    <w:p w:rsidR="00DC672A" w:rsidRPr="00327019" w:rsidRDefault="00DC672A" w:rsidP="00DC672A">
      <w:pPr>
        <w:ind w:firstLine="567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положення постанов Пленуму ВСУ, рішень Конституційного Суду України, європейського Суду  з прав людини, щодо питань кримінального права.</w:t>
      </w:r>
    </w:p>
    <w:p w:rsidR="00DC672A" w:rsidRPr="00327019" w:rsidRDefault="00DC672A" w:rsidP="00DC672A">
      <w:pPr>
        <w:ind w:firstLine="567"/>
        <w:jc w:val="both"/>
        <w:rPr>
          <w:sz w:val="28"/>
          <w:szCs w:val="28"/>
        </w:rPr>
      </w:pPr>
    </w:p>
    <w:p w:rsidR="00DC672A" w:rsidRPr="00327019" w:rsidRDefault="00DC672A" w:rsidP="00DC672A">
      <w:pPr>
        <w:ind w:firstLine="567"/>
        <w:jc w:val="both"/>
        <w:rPr>
          <w:sz w:val="28"/>
          <w:szCs w:val="28"/>
        </w:rPr>
      </w:pPr>
      <w:r w:rsidRPr="00327019">
        <w:rPr>
          <w:b/>
          <w:sz w:val="28"/>
          <w:szCs w:val="28"/>
        </w:rPr>
        <w:t>вміти</w:t>
      </w:r>
      <w:r w:rsidRPr="00327019">
        <w:rPr>
          <w:sz w:val="28"/>
          <w:szCs w:val="28"/>
        </w:rPr>
        <w:t xml:space="preserve"> :</w:t>
      </w:r>
    </w:p>
    <w:p w:rsidR="00DC672A" w:rsidRPr="00327019" w:rsidRDefault="00DC672A" w:rsidP="00DC672A">
      <w:pPr>
        <w:ind w:firstLine="567"/>
        <w:jc w:val="both"/>
        <w:rPr>
          <w:sz w:val="28"/>
          <w:szCs w:val="28"/>
        </w:rPr>
      </w:pPr>
      <w:r w:rsidRPr="00327019">
        <w:rPr>
          <w:sz w:val="28"/>
          <w:szCs w:val="28"/>
        </w:rPr>
        <w:lastRenderedPageBreak/>
        <w:t>давати кримінально-правову оцінку вчиненому, відповідно до положень чинного Кримінального кодексу України,</w:t>
      </w:r>
    </w:p>
    <w:p w:rsidR="00DC672A" w:rsidRPr="00327019" w:rsidRDefault="00DC672A" w:rsidP="00DC672A">
      <w:pPr>
        <w:ind w:firstLine="567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формулювати обвинувачення та писати формулу кримінально-правової кваліфікації,</w:t>
      </w:r>
    </w:p>
    <w:p w:rsidR="00DC672A" w:rsidRPr="00327019" w:rsidRDefault="00DC672A" w:rsidP="00DC672A">
      <w:pPr>
        <w:ind w:firstLine="567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розмежовувати склади злочинів між собою і з суміжними посяганнями.</w:t>
      </w:r>
    </w:p>
    <w:p w:rsidR="00DC672A" w:rsidRPr="00327019" w:rsidRDefault="00DC672A" w:rsidP="00DC672A">
      <w:pPr>
        <w:ind w:firstLine="567"/>
        <w:jc w:val="both"/>
        <w:rPr>
          <w:sz w:val="28"/>
          <w:szCs w:val="28"/>
        </w:rPr>
      </w:pPr>
    </w:p>
    <w:p w:rsidR="00DC672A" w:rsidRPr="004267CD" w:rsidRDefault="00DC672A" w:rsidP="00DC672A">
      <w:pPr>
        <w:ind w:firstLine="567"/>
        <w:jc w:val="both"/>
        <w:rPr>
          <w:sz w:val="28"/>
          <w:szCs w:val="28"/>
        </w:rPr>
      </w:pPr>
    </w:p>
    <w:p w:rsidR="00DC672A" w:rsidRPr="004267CD" w:rsidRDefault="00DC672A" w:rsidP="00DC672A">
      <w:pPr>
        <w:pStyle w:val="a5"/>
        <w:ind w:firstLine="567"/>
        <w:jc w:val="both"/>
        <w:rPr>
          <w:szCs w:val="28"/>
        </w:rPr>
      </w:pPr>
      <w:r w:rsidRPr="008131F3">
        <w:rPr>
          <w:b/>
          <w:szCs w:val="28"/>
        </w:rPr>
        <w:t>На вивчення навчальної дисципліни відводиться</w:t>
      </w:r>
      <w:r w:rsidRPr="004267CD">
        <w:rPr>
          <w:szCs w:val="28"/>
        </w:rPr>
        <w:t xml:space="preserve"> </w:t>
      </w:r>
      <w:r>
        <w:rPr>
          <w:szCs w:val="28"/>
        </w:rPr>
        <w:t>288</w:t>
      </w:r>
      <w:r w:rsidRPr="004267CD">
        <w:rPr>
          <w:szCs w:val="28"/>
        </w:rPr>
        <w:t xml:space="preserve"> годин </w:t>
      </w:r>
      <w:r w:rsidRPr="004267CD">
        <w:rPr>
          <w:szCs w:val="28"/>
          <w:lang w:val="ru-RU"/>
        </w:rPr>
        <w:t xml:space="preserve">/ </w:t>
      </w:r>
      <w:r>
        <w:rPr>
          <w:szCs w:val="28"/>
          <w:lang w:val="ru-RU"/>
        </w:rPr>
        <w:t>4</w:t>
      </w:r>
      <w:r w:rsidRPr="004267CD">
        <w:rPr>
          <w:szCs w:val="28"/>
          <w:lang w:val="ru-RU"/>
        </w:rPr>
        <w:t xml:space="preserve"> </w:t>
      </w:r>
      <w:r w:rsidRPr="004267CD">
        <w:rPr>
          <w:szCs w:val="28"/>
        </w:rPr>
        <w:t>кредит</w:t>
      </w:r>
      <w:r>
        <w:rPr>
          <w:szCs w:val="28"/>
        </w:rPr>
        <w:t>и</w:t>
      </w:r>
      <w:r w:rsidRPr="004267CD">
        <w:rPr>
          <w:szCs w:val="28"/>
        </w:rPr>
        <w:t xml:space="preserve"> </w:t>
      </w:r>
      <w:r w:rsidRPr="004267CD">
        <w:rPr>
          <w:szCs w:val="28"/>
          <w:lang w:val="en-US"/>
        </w:rPr>
        <w:t>ECTS</w:t>
      </w:r>
      <w:r w:rsidRPr="004267CD">
        <w:rPr>
          <w:szCs w:val="28"/>
        </w:rPr>
        <w:t>.</w:t>
      </w:r>
    </w:p>
    <w:p w:rsidR="00DC672A" w:rsidRPr="004267CD" w:rsidRDefault="00DC672A" w:rsidP="00DC672A">
      <w:pPr>
        <w:pStyle w:val="a5"/>
        <w:ind w:firstLine="567"/>
        <w:jc w:val="both"/>
        <w:rPr>
          <w:szCs w:val="28"/>
        </w:rPr>
      </w:pPr>
    </w:p>
    <w:p w:rsidR="00DC672A" w:rsidRDefault="00DC672A" w:rsidP="00DC672A">
      <w:pPr>
        <w:ind w:firstLine="567"/>
        <w:jc w:val="both"/>
        <w:rPr>
          <w:sz w:val="28"/>
          <w:szCs w:val="28"/>
        </w:rPr>
      </w:pPr>
      <w:r w:rsidRPr="004267CD">
        <w:rPr>
          <w:b/>
          <w:bCs/>
          <w:sz w:val="28"/>
          <w:szCs w:val="28"/>
        </w:rPr>
        <w:t>2. Інформаційний обсяг</w:t>
      </w:r>
      <w:r w:rsidRPr="004267CD">
        <w:rPr>
          <w:sz w:val="28"/>
          <w:szCs w:val="28"/>
        </w:rPr>
        <w:t xml:space="preserve"> </w:t>
      </w:r>
      <w:r w:rsidRPr="004267CD">
        <w:rPr>
          <w:b/>
          <w:sz w:val="28"/>
          <w:szCs w:val="28"/>
        </w:rPr>
        <w:t>навчальної</w:t>
      </w:r>
      <w:r w:rsidRPr="004267CD">
        <w:rPr>
          <w:b/>
          <w:bCs/>
          <w:sz w:val="28"/>
          <w:szCs w:val="28"/>
        </w:rPr>
        <w:t xml:space="preserve"> дисципліни</w:t>
      </w:r>
    </w:p>
    <w:p w:rsidR="00DC672A" w:rsidRPr="004267CD" w:rsidRDefault="00DC672A" w:rsidP="00DC672A">
      <w:pPr>
        <w:ind w:firstLine="567"/>
        <w:jc w:val="both"/>
        <w:rPr>
          <w:sz w:val="28"/>
          <w:szCs w:val="28"/>
        </w:rPr>
      </w:pPr>
    </w:p>
    <w:p w:rsidR="002B2B27" w:rsidRPr="00327019" w:rsidRDefault="00DC672A" w:rsidP="002B2B27">
      <w:pPr>
        <w:ind w:firstLine="709"/>
        <w:jc w:val="both"/>
        <w:rPr>
          <w:b/>
          <w:sz w:val="28"/>
          <w:szCs w:val="28"/>
        </w:rPr>
      </w:pPr>
      <w:r w:rsidRPr="00327019">
        <w:rPr>
          <w:b/>
          <w:sz w:val="28"/>
          <w:szCs w:val="28"/>
        </w:rPr>
        <w:t xml:space="preserve">ЗМІСТОВИЙ МОДУЛЬ 1. </w:t>
      </w:r>
      <w:bookmarkStart w:id="0" w:name="_Toc467298166"/>
      <w:bookmarkStart w:id="1" w:name="_Toc467298214"/>
      <w:r w:rsidRPr="00327019">
        <w:rPr>
          <w:b/>
          <w:sz w:val="28"/>
          <w:szCs w:val="28"/>
        </w:rPr>
        <w:t xml:space="preserve">ПОНЯТТЯ, ЗНАЧЕННЯ І СИСТЕМА </w:t>
      </w:r>
      <w:bookmarkEnd w:id="0"/>
      <w:bookmarkEnd w:id="1"/>
      <w:r w:rsidRPr="00327019">
        <w:rPr>
          <w:b/>
          <w:sz w:val="28"/>
          <w:szCs w:val="28"/>
        </w:rPr>
        <w:t>ОСОБЛИВОЇ ЧАСТИНИ КРИМІНАЛЬНОГО ПРАВА</w:t>
      </w:r>
      <w:r w:rsidR="002B2B27">
        <w:rPr>
          <w:b/>
          <w:sz w:val="28"/>
          <w:szCs w:val="28"/>
        </w:rPr>
        <w:t xml:space="preserve">. </w:t>
      </w:r>
      <w:r w:rsidR="002B2B27" w:rsidRPr="00327019">
        <w:rPr>
          <w:b/>
          <w:sz w:val="28"/>
          <w:szCs w:val="28"/>
        </w:rPr>
        <w:t>ОСНОВИ КРИМІНАЛЬНО-</w:t>
      </w:r>
      <w:bookmarkStart w:id="2" w:name="_GoBack"/>
      <w:bookmarkEnd w:id="2"/>
      <w:r w:rsidR="002B2B27" w:rsidRPr="00327019">
        <w:rPr>
          <w:b/>
          <w:sz w:val="28"/>
          <w:szCs w:val="28"/>
        </w:rPr>
        <w:t xml:space="preserve">ПРАВОВОЇ КВАЛІФІКАЦІЇ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Поняття Особливої частини кримінального права (як частини галузі права, частини кримінального закону, навчальної дисципліни та галузі юридичної науки).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Значення Особливої частини кримінального права.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Співвідношення Загальної та Особливої частин кримінального права.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Фактори, які обумовлюють єдність та визначають відмінність Загальної та Особливої частин кримінального права.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Криміналізація і декриміналізація.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Диференціація та індивідуалізація кримінальної відповідальності за окремі злочини.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Система Особливої частини кримінального права. Поняття системи Особливої частини кримінального права і критерії її побудови. Система Особливої частини кримінального права і Кримінального кодексу України. Значення системи Особливої частини кримінального права.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Норми Особливої частини кримінального права і їх види.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Поняття кримінально-правової кваліфікації.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Види кримінально-правової кваліфікації.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Підстави кримінально-правової кваліфікації.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Формула кваліфікації злочину та вимоги до неї.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Принципи кримінально-правової кваліфікації.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Склад злочину як основа кримінально-правової кваліфікації.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Конкуренція кримінально-правових норм.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Конкуренція загальної і спеціальної норми.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Конкуренція кількох спеціальних норм.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Конкуренція частини і цілого.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</w:p>
    <w:p w:rsidR="00DC672A" w:rsidRPr="00327019" w:rsidRDefault="00DC672A" w:rsidP="00DC672A">
      <w:pPr>
        <w:ind w:firstLine="709"/>
        <w:jc w:val="both"/>
        <w:rPr>
          <w:b/>
          <w:sz w:val="28"/>
          <w:szCs w:val="28"/>
        </w:rPr>
      </w:pPr>
      <w:r w:rsidRPr="00327019">
        <w:rPr>
          <w:b/>
          <w:sz w:val="28"/>
          <w:szCs w:val="28"/>
        </w:rPr>
        <w:t xml:space="preserve">ЗМІСТОВИЙ МОДУЛЬ </w:t>
      </w:r>
      <w:r w:rsidR="002B2B27">
        <w:rPr>
          <w:b/>
          <w:sz w:val="28"/>
          <w:szCs w:val="28"/>
        </w:rPr>
        <w:t>2</w:t>
      </w:r>
      <w:r w:rsidRPr="00327019">
        <w:rPr>
          <w:b/>
          <w:sz w:val="28"/>
          <w:szCs w:val="28"/>
        </w:rPr>
        <w:t>. ЗЛОЧИНИ ПРОТИ ДЕРЖАВИ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Загальна характеристика злочинів проти основ національної безпеки України.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Поняття злочинів проти основ національної безпеки України.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Класифікація злочинів, передбачених розділом І Особливої частини КК України.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bookmarkStart w:id="3" w:name="_Toc515778104"/>
      <w:r w:rsidRPr="00327019">
        <w:rPr>
          <w:sz w:val="28"/>
          <w:szCs w:val="28"/>
        </w:rPr>
        <w:t xml:space="preserve">Злочини проти зовнішньої безпеки України.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Злочини проти політичної безпеки України.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Злочини проти внутрішньої безпеки України.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lastRenderedPageBreak/>
        <w:t>Посягання на територіальну цілісність і недоторканність України</w:t>
      </w:r>
      <w:bookmarkEnd w:id="3"/>
      <w:r w:rsidRPr="00327019">
        <w:rPr>
          <w:sz w:val="28"/>
          <w:szCs w:val="28"/>
        </w:rPr>
        <w:t xml:space="preserve">. </w:t>
      </w:r>
      <w:bookmarkStart w:id="4" w:name="_Toc515778107"/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bookmarkStart w:id="5" w:name="_Toc515778103"/>
      <w:r w:rsidRPr="00327019">
        <w:rPr>
          <w:sz w:val="28"/>
          <w:szCs w:val="28"/>
        </w:rPr>
        <w:t>Дії, спрямовані на насильницьку зміну чи повалення конституційного ладу або на захоплення державної влади</w:t>
      </w:r>
      <w:bookmarkEnd w:id="5"/>
      <w:r w:rsidRPr="00327019">
        <w:rPr>
          <w:sz w:val="28"/>
          <w:szCs w:val="28"/>
        </w:rPr>
        <w:t xml:space="preserve">. </w:t>
      </w:r>
      <w:bookmarkStart w:id="6" w:name="_Toc515778106"/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Посягання на життя державного чи громадського діяча</w:t>
      </w:r>
      <w:bookmarkEnd w:id="6"/>
      <w:r w:rsidRPr="00327019">
        <w:rPr>
          <w:sz w:val="28"/>
          <w:szCs w:val="28"/>
        </w:rPr>
        <w:t>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Диверсія</w:t>
      </w:r>
      <w:bookmarkEnd w:id="4"/>
      <w:r w:rsidRPr="00327019">
        <w:rPr>
          <w:sz w:val="28"/>
          <w:szCs w:val="28"/>
        </w:rPr>
        <w:t xml:space="preserve">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bookmarkStart w:id="7" w:name="_Toc515778108"/>
      <w:r w:rsidRPr="00327019">
        <w:rPr>
          <w:sz w:val="28"/>
          <w:szCs w:val="28"/>
        </w:rPr>
        <w:t xml:space="preserve">Державна зрада. Спеціальні умови звільнення від кримінальної відповідальності за державну зраду.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Шпигунство</w:t>
      </w:r>
      <w:bookmarkEnd w:id="7"/>
      <w:r w:rsidRPr="00327019">
        <w:rPr>
          <w:sz w:val="28"/>
          <w:szCs w:val="28"/>
        </w:rPr>
        <w:t xml:space="preserve">. Спеціальні умови звільнення від кримінальної відповідальності за шпигунство.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</w:p>
    <w:p w:rsidR="00DC672A" w:rsidRPr="00327019" w:rsidRDefault="002B2B27" w:rsidP="00DC672A">
      <w:pPr>
        <w:ind w:firstLine="709"/>
        <w:jc w:val="both"/>
        <w:rPr>
          <w:b/>
          <w:sz w:val="28"/>
          <w:szCs w:val="28"/>
        </w:rPr>
      </w:pPr>
      <w:bookmarkStart w:id="8" w:name="_Toc467298169"/>
      <w:bookmarkStart w:id="9" w:name="_Toc467298217"/>
      <w:r>
        <w:rPr>
          <w:b/>
          <w:sz w:val="28"/>
          <w:szCs w:val="28"/>
        </w:rPr>
        <w:t>ЗМІСТОВИЙ МОДУЛЬ 3</w:t>
      </w:r>
      <w:r w:rsidR="00DC672A" w:rsidRPr="00327019">
        <w:rPr>
          <w:b/>
          <w:sz w:val="28"/>
          <w:szCs w:val="28"/>
        </w:rPr>
        <w:t>. ЗЛОЧИНИ ПРОТИ ОСОБИ.</w:t>
      </w:r>
    </w:p>
    <w:bookmarkEnd w:id="8"/>
    <w:bookmarkEnd w:id="9"/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Загальна характеристика злочинів проти життя та здоров’я особи.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Поняття вбивства. Безпосередній об’єкт вбивства. Момент початку та припинення життя. Момент настання смерті. Види умисного вбивства. Диференціація відповідальності за вбивство за чинним кримінальним законодавством України.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Основний склад умисного вбивства. Ознаки вбивства.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Види умисного вбивства з пом’якшуючими ознаками.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Злочини проти здоров'я особи.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Злочини, що ставлять в небезпеку життя або здоров’я особи.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Загальна характеристика злочинів проти волі, честі та гідності особи. </w:t>
      </w:r>
      <w:bookmarkStart w:id="10" w:name="_Toc515778142"/>
      <w:bookmarkStart w:id="11" w:name="_Toc515778147"/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Злочини проти волі, честі та гідності особи, що пов’язані із незаконним позбавленням волі.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bookmarkStart w:id="12" w:name="_Toc515778145"/>
      <w:bookmarkEnd w:id="10"/>
      <w:bookmarkEnd w:id="11"/>
      <w:r w:rsidRPr="00327019">
        <w:rPr>
          <w:sz w:val="28"/>
          <w:szCs w:val="28"/>
        </w:rPr>
        <w:t xml:space="preserve">Злочини проти волі, честі та гідності особи, що не пов’язані із незаконним позбавленням волі. </w:t>
      </w:r>
    </w:p>
    <w:bookmarkEnd w:id="12"/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Загальна характеристика злочинів проти статевої свободи та статевої недоторканності особи.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Насильницькі злочини проти статевої свободи та статевої недоторканості особи.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Ненасильницькі злочини проти статевої свободи та статевої недоторканості особи.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Загальна характеристика злочинів проти виборчих, трудових та інших особистих прав людини і громадянина.</w:t>
      </w:r>
      <w:r w:rsidRPr="00327019">
        <w:rPr>
          <w:caps/>
          <w:sz w:val="28"/>
          <w:szCs w:val="28"/>
        </w:rPr>
        <w:t xml:space="preserve"> </w:t>
      </w:r>
      <w:bookmarkStart w:id="13" w:name="_Toc467298170"/>
      <w:bookmarkStart w:id="14" w:name="_Toc467298218"/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Загальна характеристика злочинів проти власності.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Злочини проти власності, що пов’язані із незаконним заволодінням чужим майном.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Злочини проти власності, що не пов’язані із незаконним заволодінням чужим майном.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</w:p>
    <w:p w:rsidR="00DC672A" w:rsidRPr="00327019" w:rsidRDefault="002B2B27" w:rsidP="00DC672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ЗМІСТОВИЙ МОДУЛЬ 4</w:t>
      </w:r>
      <w:r w:rsidR="00DC672A" w:rsidRPr="00327019">
        <w:rPr>
          <w:b/>
          <w:sz w:val="28"/>
          <w:szCs w:val="28"/>
        </w:rPr>
        <w:t>. ЗЛОЧИНИ ПРОТИ СУСПІЛЬСТВА.</w:t>
      </w:r>
      <w:bookmarkStart w:id="15" w:name="_Toc467298172"/>
      <w:bookmarkStart w:id="16" w:name="_Toc467298220"/>
      <w:bookmarkEnd w:id="13"/>
      <w:bookmarkEnd w:id="14"/>
      <w:r w:rsidR="00DC672A" w:rsidRPr="00327019">
        <w:rPr>
          <w:sz w:val="28"/>
          <w:szCs w:val="28"/>
        </w:rPr>
        <w:t xml:space="preserve"> </w:t>
      </w:r>
      <w:bookmarkEnd w:id="15"/>
      <w:bookmarkEnd w:id="16"/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Загальна характеристика злочинів у сфері господарської діяльності.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Загальна характеристика злочинів проти довкілля.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Загальна характеристика злочинів проти громадської безпеки.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Загальна характеристика злочинів проти безпеки виробництва.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Загальна характеристика злочинів проти безпеки руху та експлуатації транспорту.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Загальна характеристика злочинів проти громадського порядку та моральності.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lastRenderedPageBreak/>
        <w:t>Загальна характеристика злочинів у сфері обігу наркотичних засобів</w:t>
      </w:r>
      <w:r w:rsidRPr="00327019">
        <w:rPr>
          <w:caps/>
          <w:sz w:val="28"/>
          <w:szCs w:val="28"/>
        </w:rPr>
        <w:t xml:space="preserve">, </w:t>
      </w:r>
      <w:r w:rsidRPr="00327019">
        <w:rPr>
          <w:sz w:val="28"/>
          <w:szCs w:val="28"/>
        </w:rPr>
        <w:t>психотропних речовин</w:t>
      </w:r>
      <w:r w:rsidRPr="00327019">
        <w:rPr>
          <w:caps/>
          <w:sz w:val="28"/>
          <w:szCs w:val="28"/>
        </w:rPr>
        <w:t xml:space="preserve">, </w:t>
      </w:r>
      <w:r w:rsidRPr="00327019">
        <w:rPr>
          <w:sz w:val="28"/>
          <w:szCs w:val="28"/>
        </w:rPr>
        <w:t>їх аналогів</w:t>
      </w:r>
      <w:r w:rsidRPr="00327019">
        <w:rPr>
          <w:caps/>
          <w:sz w:val="28"/>
          <w:szCs w:val="28"/>
        </w:rPr>
        <w:t xml:space="preserve"> </w:t>
      </w:r>
      <w:r w:rsidRPr="00327019">
        <w:rPr>
          <w:sz w:val="28"/>
          <w:szCs w:val="28"/>
        </w:rPr>
        <w:t xml:space="preserve">або прекурсорів та інші злочини проти здоров’я населення.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Загальна характеристика злочинів у сфері охорони державної таємниці, недоторканності державних кордонів, забезпечення призову та мобілізації.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Загальна характеристика злочинів проти авторитету органів державної влади, органів місцевого самоврядування та об’єднань громадян.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Загальна характеристика злочинів у сфері використання електронно обчислювальних машин (комп’ютерів), систем та комп'ютерних мереж і мереж електрозв'язку.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Загальна характеристика злочинів у сфері службової діяльності.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Загальна характеристика злочинів проти правосуддя.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Загальна характеристика злочинів проти встановленого порядку несення військової служби (військових злочинів). 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Загальна характеристика злочинів проти миру, безпеки людства та міжнародного правопорядку. </w:t>
      </w:r>
    </w:p>
    <w:p w:rsidR="00DC672A" w:rsidRPr="00D3130F" w:rsidRDefault="00DC672A" w:rsidP="00DC672A">
      <w:pPr>
        <w:tabs>
          <w:tab w:val="num" w:pos="0"/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DC672A" w:rsidRDefault="00DC672A" w:rsidP="00DC672A">
      <w:pPr>
        <w:pStyle w:val="3"/>
        <w:ind w:firstLine="567"/>
        <w:jc w:val="both"/>
        <w:rPr>
          <w:sz w:val="28"/>
          <w:szCs w:val="28"/>
        </w:rPr>
      </w:pPr>
    </w:p>
    <w:p w:rsidR="00DC672A" w:rsidRPr="004267CD" w:rsidRDefault="00DC672A" w:rsidP="00DC672A">
      <w:pPr>
        <w:pStyle w:val="3"/>
        <w:ind w:firstLine="567"/>
        <w:jc w:val="both"/>
        <w:rPr>
          <w:sz w:val="28"/>
          <w:szCs w:val="28"/>
        </w:rPr>
      </w:pPr>
      <w:r w:rsidRPr="004267CD">
        <w:rPr>
          <w:sz w:val="28"/>
          <w:szCs w:val="28"/>
        </w:rPr>
        <w:t>3. Рекомендована література</w:t>
      </w:r>
    </w:p>
    <w:p w:rsidR="00DC672A" w:rsidRPr="00327019" w:rsidRDefault="00DC672A" w:rsidP="00DC672A">
      <w:pPr>
        <w:ind w:firstLine="709"/>
        <w:jc w:val="center"/>
        <w:rPr>
          <w:b/>
          <w:bCs/>
          <w:sz w:val="28"/>
          <w:szCs w:val="28"/>
        </w:rPr>
      </w:pPr>
      <w:r w:rsidRPr="00327019">
        <w:rPr>
          <w:b/>
          <w:bCs/>
          <w:sz w:val="28"/>
          <w:szCs w:val="28"/>
        </w:rPr>
        <w:t>Нормативно-правові акти</w:t>
      </w:r>
    </w:p>
    <w:p w:rsidR="00DC672A" w:rsidRPr="00327019" w:rsidRDefault="00DC672A" w:rsidP="00DC672A">
      <w:pPr>
        <w:pStyle w:val="Numeri"/>
        <w:numPr>
          <w:ilvl w:val="0"/>
          <w:numId w:val="2"/>
        </w:numPr>
        <w:spacing w:line="240" w:lineRule="auto"/>
        <w:ind w:left="567" w:firstLine="709"/>
        <w:rPr>
          <w:rFonts w:ascii="Times New Roman" w:hAnsi="Times New Roman"/>
          <w:sz w:val="28"/>
          <w:szCs w:val="28"/>
          <w:lang w:val="uk-UA"/>
        </w:rPr>
      </w:pPr>
      <w:r w:rsidRPr="00327019">
        <w:rPr>
          <w:rFonts w:ascii="Times New Roman" w:hAnsi="Times New Roman"/>
          <w:sz w:val="28"/>
          <w:szCs w:val="28"/>
          <w:lang w:val="uk-UA"/>
        </w:rPr>
        <w:t>Конституція України.</w:t>
      </w:r>
    </w:p>
    <w:p w:rsidR="00DC672A" w:rsidRPr="00327019" w:rsidRDefault="00DC672A" w:rsidP="00DC672A">
      <w:pPr>
        <w:pStyle w:val="Numeri"/>
        <w:numPr>
          <w:ilvl w:val="0"/>
          <w:numId w:val="2"/>
        </w:numPr>
        <w:spacing w:line="240" w:lineRule="auto"/>
        <w:ind w:left="567" w:firstLine="709"/>
        <w:rPr>
          <w:rFonts w:ascii="Times New Roman" w:hAnsi="Times New Roman"/>
          <w:sz w:val="28"/>
          <w:szCs w:val="28"/>
        </w:rPr>
      </w:pPr>
      <w:r w:rsidRPr="00327019">
        <w:rPr>
          <w:rFonts w:ascii="Times New Roman" w:hAnsi="Times New Roman"/>
          <w:sz w:val="28"/>
          <w:szCs w:val="28"/>
          <w:lang w:val="uk-UA"/>
        </w:rPr>
        <w:t>Кримінальний кодекс України.</w:t>
      </w:r>
    </w:p>
    <w:p w:rsidR="00DC672A" w:rsidRPr="00327019" w:rsidRDefault="00DC672A" w:rsidP="00DC672A">
      <w:pPr>
        <w:pStyle w:val="Numeri"/>
        <w:spacing w:line="24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DC672A" w:rsidRPr="00327019" w:rsidRDefault="00DC672A" w:rsidP="00DC672A">
      <w:pPr>
        <w:shd w:val="clear" w:color="auto" w:fill="FFFFFF"/>
        <w:ind w:firstLine="709"/>
        <w:jc w:val="center"/>
        <w:rPr>
          <w:b/>
          <w:bCs/>
          <w:spacing w:val="-6"/>
          <w:sz w:val="28"/>
          <w:szCs w:val="28"/>
        </w:rPr>
      </w:pPr>
      <w:r w:rsidRPr="00327019">
        <w:rPr>
          <w:b/>
          <w:bCs/>
          <w:spacing w:val="-6"/>
          <w:sz w:val="28"/>
          <w:szCs w:val="28"/>
        </w:rPr>
        <w:t>Базова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Кримінальне право України. Особлива частина: підручник / Ред. М. І. Мельник, В. А. Клименко. - К. : Юридична думка, 2004. - 656 с.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Кримінальне право України: Особлива частина: Підручник / М.І. </w:t>
      </w:r>
      <w:proofErr w:type="spellStart"/>
      <w:r w:rsidRPr="00327019">
        <w:rPr>
          <w:sz w:val="28"/>
          <w:szCs w:val="28"/>
        </w:rPr>
        <w:t>Бажанов</w:t>
      </w:r>
      <w:proofErr w:type="spellEnd"/>
      <w:r w:rsidRPr="00327019">
        <w:rPr>
          <w:sz w:val="28"/>
          <w:szCs w:val="28"/>
        </w:rPr>
        <w:t xml:space="preserve">, Ю.В. Баулін, В.І. Борисов та ін.; За ред. проф. М.І. </w:t>
      </w:r>
      <w:proofErr w:type="spellStart"/>
      <w:r w:rsidRPr="00327019">
        <w:rPr>
          <w:sz w:val="28"/>
          <w:szCs w:val="28"/>
        </w:rPr>
        <w:t>Бажанова</w:t>
      </w:r>
      <w:proofErr w:type="spellEnd"/>
      <w:r w:rsidRPr="00327019">
        <w:rPr>
          <w:sz w:val="28"/>
          <w:szCs w:val="28"/>
        </w:rPr>
        <w:t xml:space="preserve">, В.В. </w:t>
      </w:r>
      <w:proofErr w:type="spellStart"/>
      <w:r w:rsidRPr="00327019">
        <w:rPr>
          <w:sz w:val="28"/>
          <w:szCs w:val="28"/>
        </w:rPr>
        <w:t>Сташиса</w:t>
      </w:r>
      <w:proofErr w:type="spellEnd"/>
      <w:r w:rsidRPr="00327019">
        <w:rPr>
          <w:sz w:val="28"/>
          <w:szCs w:val="28"/>
        </w:rPr>
        <w:t xml:space="preserve">, В.Я. Тація. – 2-ге вид., перероб. і </w:t>
      </w:r>
      <w:proofErr w:type="spellStart"/>
      <w:r w:rsidRPr="00327019">
        <w:rPr>
          <w:sz w:val="28"/>
          <w:szCs w:val="28"/>
        </w:rPr>
        <w:t>допов</w:t>
      </w:r>
      <w:proofErr w:type="spellEnd"/>
      <w:r w:rsidRPr="00327019">
        <w:rPr>
          <w:sz w:val="28"/>
          <w:szCs w:val="28"/>
        </w:rPr>
        <w:t>. – К.: Юрінком Інтер, 2005. – 544 с.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Кримінальне право України. Особлива частина: </w:t>
      </w:r>
      <w:proofErr w:type="spellStart"/>
      <w:r w:rsidRPr="00327019">
        <w:rPr>
          <w:sz w:val="28"/>
          <w:szCs w:val="28"/>
        </w:rPr>
        <w:t>Підруч</w:t>
      </w:r>
      <w:proofErr w:type="spellEnd"/>
      <w:r w:rsidRPr="00327019">
        <w:rPr>
          <w:sz w:val="28"/>
          <w:szCs w:val="28"/>
        </w:rPr>
        <w:t xml:space="preserve">. для студентів </w:t>
      </w:r>
      <w:proofErr w:type="spellStart"/>
      <w:r w:rsidRPr="00327019">
        <w:rPr>
          <w:sz w:val="28"/>
          <w:szCs w:val="28"/>
        </w:rPr>
        <w:t>юрид</w:t>
      </w:r>
      <w:proofErr w:type="spellEnd"/>
      <w:r w:rsidRPr="00327019">
        <w:rPr>
          <w:sz w:val="28"/>
          <w:szCs w:val="28"/>
        </w:rPr>
        <w:t>. вузів і факультетів / За ред. П.С. </w:t>
      </w:r>
      <w:proofErr w:type="spellStart"/>
      <w:r w:rsidRPr="00327019">
        <w:rPr>
          <w:sz w:val="28"/>
          <w:szCs w:val="28"/>
        </w:rPr>
        <w:t>Матишевського</w:t>
      </w:r>
      <w:proofErr w:type="spellEnd"/>
      <w:r w:rsidRPr="00327019">
        <w:rPr>
          <w:sz w:val="28"/>
          <w:szCs w:val="28"/>
        </w:rPr>
        <w:t>, С.С. Яценка, П.П. Андрушка.- К.: Юрінком Інтер, 1999.- 892 с.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Навроцький В.О. Кримінальне право України. Особлива частина. Курс лекцій. – Київ: Знання. – 2000. –771 с.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r w:rsidRPr="00327019">
        <w:rPr>
          <w:rFonts w:ascii="Times New Roman CYR" w:hAnsi="Times New Roman CYR"/>
          <w:sz w:val="28"/>
          <w:szCs w:val="28"/>
        </w:rPr>
        <w:t xml:space="preserve">Практика судів України з кримінальних справ (2006-2007) / Укладачі: В.В. </w:t>
      </w:r>
      <w:proofErr w:type="spellStart"/>
      <w:r w:rsidRPr="00327019">
        <w:rPr>
          <w:rFonts w:ascii="Times New Roman CYR" w:hAnsi="Times New Roman CYR"/>
          <w:sz w:val="28"/>
          <w:szCs w:val="28"/>
        </w:rPr>
        <w:t>Сташис</w:t>
      </w:r>
      <w:proofErr w:type="spellEnd"/>
      <w:r w:rsidRPr="00327019">
        <w:rPr>
          <w:rFonts w:ascii="Times New Roman CYR" w:hAnsi="Times New Roman CYR"/>
          <w:sz w:val="28"/>
          <w:szCs w:val="28"/>
        </w:rPr>
        <w:t xml:space="preserve">, В.І. Тютюгін; За </w:t>
      </w:r>
      <w:proofErr w:type="spellStart"/>
      <w:r w:rsidRPr="00327019">
        <w:rPr>
          <w:rFonts w:ascii="Times New Roman CYR" w:hAnsi="Times New Roman CYR"/>
          <w:sz w:val="28"/>
          <w:szCs w:val="28"/>
        </w:rPr>
        <w:t>заг</w:t>
      </w:r>
      <w:proofErr w:type="spellEnd"/>
      <w:r w:rsidRPr="00327019">
        <w:rPr>
          <w:rFonts w:ascii="Times New Roman CYR" w:hAnsi="Times New Roman CYR"/>
          <w:sz w:val="28"/>
          <w:szCs w:val="28"/>
        </w:rPr>
        <w:t xml:space="preserve">. ред.. В.В. </w:t>
      </w:r>
      <w:proofErr w:type="spellStart"/>
      <w:r w:rsidRPr="00327019">
        <w:rPr>
          <w:rFonts w:ascii="Times New Roman CYR" w:hAnsi="Times New Roman CYR"/>
          <w:sz w:val="28"/>
          <w:szCs w:val="28"/>
        </w:rPr>
        <w:t>Сташиса</w:t>
      </w:r>
      <w:proofErr w:type="spellEnd"/>
      <w:r w:rsidRPr="00327019">
        <w:rPr>
          <w:rFonts w:ascii="Times New Roman CYR" w:hAnsi="Times New Roman CYR"/>
          <w:sz w:val="28"/>
          <w:szCs w:val="28"/>
        </w:rPr>
        <w:t>. – К.: Хрінком Інтер, 2008. – 880 с.</w:t>
      </w:r>
    </w:p>
    <w:p w:rsidR="00DC672A" w:rsidRPr="00327019" w:rsidRDefault="00DC672A" w:rsidP="00DC672A">
      <w:pPr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Уголовный</w:t>
      </w:r>
      <w:proofErr w:type="spellEnd"/>
      <w:r w:rsidRPr="00327019">
        <w:rPr>
          <w:sz w:val="28"/>
          <w:szCs w:val="28"/>
        </w:rPr>
        <w:t xml:space="preserve"> кодекс </w:t>
      </w:r>
      <w:proofErr w:type="spellStart"/>
      <w:r w:rsidRPr="00327019">
        <w:rPr>
          <w:sz w:val="28"/>
          <w:szCs w:val="28"/>
        </w:rPr>
        <w:t>Украины</w:t>
      </w:r>
      <w:proofErr w:type="spellEnd"/>
      <w:r w:rsidRPr="00327019">
        <w:rPr>
          <w:sz w:val="28"/>
          <w:szCs w:val="28"/>
        </w:rPr>
        <w:t xml:space="preserve">: </w:t>
      </w:r>
      <w:proofErr w:type="spellStart"/>
      <w:r w:rsidRPr="00327019">
        <w:rPr>
          <w:sz w:val="28"/>
          <w:szCs w:val="28"/>
        </w:rPr>
        <w:t>Научно-практический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комментарий</w:t>
      </w:r>
      <w:proofErr w:type="spellEnd"/>
      <w:r w:rsidRPr="00327019">
        <w:rPr>
          <w:sz w:val="28"/>
          <w:szCs w:val="28"/>
        </w:rPr>
        <w:t xml:space="preserve"> / [Е. Н. </w:t>
      </w:r>
      <w:proofErr w:type="spellStart"/>
      <w:r w:rsidRPr="00327019">
        <w:rPr>
          <w:sz w:val="28"/>
          <w:szCs w:val="28"/>
        </w:rPr>
        <w:t>Алиева</w:t>
      </w:r>
      <w:proofErr w:type="spellEnd"/>
      <w:r w:rsidRPr="00327019">
        <w:rPr>
          <w:sz w:val="28"/>
          <w:szCs w:val="28"/>
        </w:rPr>
        <w:t xml:space="preserve">, А. П. </w:t>
      </w:r>
      <w:proofErr w:type="spellStart"/>
      <w:r w:rsidRPr="00327019">
        <w:rPr>
          <w:sz w:val="28"/>
          <w:szCs w:val="28"/>
        </w:rPr>
        <w:t>Бабий</w:t>
      </w:r>
      <w:proofErr w:type="spellEnd"/>
      <w:r w:rsidRPr="00327019">
        <w:rPr>
          <w:sz w:val="28"/>
          <w:szCs w:val="28"/>
        </w:rPr>
        <w:t xml:space="preserve">, Л. К. </w:t>
      </w:r>
      <w:proofErr w:type="spellStart"/>
      <w:r w:rsidRPr="00327019">
        <w:rPr>
          <w:sz w:val="28"/>
          <w:szCs w:val="28"/>
        </w:rPr>
        <w:t>Гаврильченко</w:t>
      </w:r>
      <w:proofErr w:type="spellEnd"/>
      <w:r w:rsidRPr="00327019">
        <w:rPr>
          <w:sz w:val="28"/>
          <w:szCs w:val="28"/>
        </w:rPr>
        <w:t xml:space="preserve"> и </w:t>
      </w:r>
      <w:proofErr w:type="spellStart"/>
      <w:r w:rsidRPr="00327019">
        <w:rPr>
          <w:sz w:val="28"/>
          <w:szCs w:val="28"/>
        </w:rPr>
        <w:t>др</w:t>
      </w:r>
      <w:proofErr w:type="spellEnd"/>
      <w:r w:rsidRPr="00327019">
        <w:rPr>
          <w:sz w:val="28"/>
          <w:szCs w:val="28"/>
        </w:rPr>
        <w:t xml:space="preserve">.]; </w:t>
      </w:r>
      <w:proofErr w:type="spellStart"/>
      <w:r w:rsidRPr="00327019">
        <w:rPr>
          <w:sz w:val="28"/>
          <w:szCs w:val="28"/>
        </w:rPr>
        <w:t>отв</w:t>
      </w:r>
      <w:proofErr w:type="spellEnd"/>
      <w:r w:rsidRPr="00327019">
        <w:rPr>
          <w:sz w:val="28"/>
          <w:szCs w:val="28"/>
        </w:rPr>
        <w:t xml:space="preserve">. ред. Е. Л. </w:t>
      </w:r>
      <w:proofErr w:type="spellStart"/>
      <w:r w:rsidRPr="00327019">
        <w:rPr>
          <w:sz w:val="28"/>
          <w:szCs w:val="28"/>
        </w:rPr>
        <w:t>Стрельцов</w:t>
      </w:r>
      <w:proofErr w:type="spellEnd"/>
      <w:r w:rsidRPr="00327019">
        <w:rPr>
          <w:sz w:val="28"/>
          <w:szCs w:val="28"/>
        </w:rPr>
        <w:t>.—[</w:t>
      </w:r>
      <w:proofErr w:type="spellStart"/>
      <w:r w:rsidRPr="00327019">
        <w:rPr>
          <w:sz w:val="28"/>
          <w:szCs w:val="28"/>
        </w:rPr>
        <w:t>Издание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четвертое</w:t>
      </w:r>
      <w:proofErr w:type="spellEnd"/>
      <w:r w:rsidRPr="00327019">
        <w:rPr>
          <w:sz w:val="28"/>
          <w:szCs w:val="28"/>
        </w:rPr>
        <w:t xml:space="preserve">, </w:t>
      </w:r>
      <w:proofErr w:type="spellStart"/>
      <w:r w:rsidRPr="00327019">
        <w:rPr>
          <w:sz w:val="28"/>
          <w:szCs w:val="28"/>
        </w:rPr>
        <w:t>перераб</w:t>
      </w:r>
      <w:proofErr w:type="spellEnd"/>
      <w:r w:rsidRPr="00327019">
        <w:rPr>
          <w:sz w:val="28"/>
          <w:szCs w:val="28"/>
        </w:rPr>
        <w:t xml:space="preserve">. и </w:t>
      </w:r>
      <w:proofErr w:type="spellStart"/>
      <w:r w:rsidRPr="00327019">
        <w:rPr>
          <w:sz w:val="28"/>
          <w:szCs w:val="28"/>
        </w:rPr>
        <w:t>дополн</w:t>
      </w:r>
      <w:proofErr w:type="spellEnd"/>
      <w:r w:rsidRPr="00327019">
        <w:rPr>
          <w:sz w:val="28"/>
          <w:szCs w:val="28"/>
        </w:rPr>
        <w:t>]. — Х.: ООО «</w:t>
      </w:r>
      <w:proofErr w:type="spellStart"/>
      <w:r w:rsidRPr="00327019">
        <w:rPr>
          <w:sz w:val="28"/>
          <w:szCs w:val="28"/>
        </w:rPr>
        <w:t>Одиссей</w:t>
      </w:r>
      <w:proofErr w:type="spellEnd"/>
      <w:r w:rsidRPr="00327019">
        <w:rPr>
          <w:sz w:val="28"/>
          <w:szCs w:val="28"/>
        </w:rPr>
        <w:t>», 2007. — 872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Хавронюк М. І. Довідник з Особливої частини Кримінального кодексу України / М. І. Хавронюк. — К.: Істина, 2004. — 504 с.</w:t>
      </w:r>
    </w:p>
    <w:p w:rsidR="00DC672A" w:rsidRPr="00327019" w:rsidRDefault="00DC672A" w:rsidP="00DC672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C672A" w:rsidRPr="00327019" w:rsidRDefault="00DC672A" w:rsidP="00DC672A">
      <w:pPr>
        <w:shd w:val="clear" w:color="auto" w:fill="FFFFFF"/>
        <w:ind w:firstLine="709"/>
        <w:jc w:val="center"/>
        <w:rPr>
          <w:sz w:val="28"/>
          <w:szCs w:val="28"/>
        </w:rPr>
      </w:pPr>
      <w:r w:rsidRPr="00327019">
        <w:rPr>
          <w:b/>
          <w:bCs/>
          <w:spacing w:val="-6"/>
          <w:sz w:val="28"/>
          <w:szCs w:val="28"/>
        </w:rPr>
        <w:t>Допоміжна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Андрусів Г.В., </w:t>
      </w:r>
      <w:proofErr w:type="spellStart"/>
      <w:r w:rsidRPr="00327019">
        <w:rPr>
          <w:sz w:val="28"/>
          <w:szCs w:val="28"/>
        </w:rPr>
        <w:t>Бантишев</w:t>
      </w:r>
      <w:proofErr w:type="spellEnd"/>
      <w:r w:rsidRPr="00327019">
        <w:rPr>
          <w:sz w:val="28"/>
          <w:szCs w:val="28"/>
        </w:rPr>
        <w:t xml:space="preserve"> О.Ф., Віденко Б.М. Відповідальність за особливо небезпечні злочини проти держави : Навчальний посібник для студентів юридичного факультету. К.: ВПЦ «Київський університет», 1994. – 60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lastRenderedPageBreak/>
        <w:t>Андрушко</w:t>
      </w:r>
      <w:proofErr w:type="spellEnd"/>
      <w:r w:rsidRPr="00327019">
        <w:rPr>
          <w:sz w:val="28"/>
          <w:szCs w:val="28"/>
        </w:rPr>
        <w:t xml:space="preserve"> П.П. Коментар до ст. 201 Кримінального кодексу України // Юридичний вісник України.-2001.-№ 51(339), 22-28груд.-С.28-32.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Андрушко</w:t>
      </w:r>
      <w:proofErr w:type="spellEnd"/>
      <w:r w:rsidRPr="00327019">
        <w:rPr>
          <w:sz w:val="28"/>
          <w:szCs w:val="28"/>
        </w:rPr>
        <w:t xml:space="preserve"> П.П., </w:t>
      </w:r>
      <w:proofErr w:type="spellStart"/>
      <w:r w:rsidRPr="00327019">
        <w:rPr>
          <w:sz w:val="28"/>
          <w:szCs w:val="28"/>
        </w:rPr>
        <w:t>Короткевич</w:t>
      </w:r>
      <w:proofErr w:type="spellEnd"/>
      <w:r w:rsidRPr="00327019">
        <w:rPr>
          <w:sz w:val="28"/>
          <w:szCs w:val="28"/>
        </w:rPr>
        <w:t xml:space="preserve"> М.Є. Легалізація (відмивання) доходів, одержаних злочинним шляхом: кримінально-правова характеристика.-К.: Юрисконсульт.-2005.-292с.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Антонюк Н.О. Кримінально-правова охорона власності : </w:t>
      </w:r>
      <w:proofErr w:type="spellStart"/>
      <w:r w:rsidRPr="00327019">
        <w:rPr>
          <w:sz w:val="28"/>
          <w:szCs w:val="28"/>
        </w:rPr>
        <w:t>навч</w:t>
      </w:r>
      <w:proofErr w:type="spellEnd"/>
      <w:r w:rsidRPr="00327019">
        <w:rPr>
          <w:sz w:val="28"/>
          <w:szCs w:val="28"/>
        </w:rPr>
        <w:t xml:space="preserve">. посібник / Н.О. Антонюк. – Львів : ЛНУ імені Івана Франка, 2012. – 514 с. 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Бажанов</w:t>
      </w:r>
      <w:proofErr w:type="spellEnd"/>
      <w:r w:rsidRPr="00327019">
        <w:rPr>
          <w:sz w:val="28"/>
          <w:szCs w:val="28"/>
        </w:rPr>
        <w:t xml:space="preserve"> М.И. </w:t>
      </w:r>
      <w:proofErr w:type="spellStart"/>
      <w:r w:rsidRPr="00327019">
        <w:rPr>
          <w:sz w:val="28"/>
          <w:szCs w:val="28"/>
        </w:rPr>
        <w:t>Уголовно-правовая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охрана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советского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правосудия</w:t>
      </w:r>
      <w:proofErr w:type="spellEnd"/>
      <w:r w:rsidRPr="00327019">
        <w:rPr>
          <w:sz w:val="28"/>
          <w:szCs w:val="28"/>
        </w:rPr>
        <w:t xml:space="preserve">. </w:t>
      </w:r>
      <w:proofErr w:type="spellStart"/>
      <w:r w:rsidRPr="00327019">
        <w:rPr>
          <w:sz w:val="28"/>
          <w:szCs w:val="28"/>
        </w:rPr>
        <w:t>Учебное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пособие</w:t>
      </w:r>
      <w:proofErr w:type="spellEnd"/>
      <w:r w:rsidRPr="00327019">
        <w:rPr>
          <w:sz w:val="28"/>
          <w:szCs w:val="28"/>
        </w:rPr>
        <w:t xml:space="preserve">. – </w:t>
      </w:r>
      <w:proofErr w:type="spellStart"/>
      <w:r w:rsidRPr="00327019">
        <w:rPr>
          <w:sz w:val="28"/>
          <w:szCs w:val="28"/>
        </w:rPr>
        <w:t>Харьков</w:t>
      </w:r>
      <w:proofErr w:type="spellEnd"/>
      <w:r w:rsidRPr="00327019">
        <w:rPr>
          <w:sz w:val="28"/>
          <w:szCs w:val="28"/>
        </w:rPr>
        <w:t>, 1986. – 42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Беницкий</w:t>
      </w:r>
      <w:proofErr w:type="spellEnd"/>
      <w:r w:rsidRPr="00327019">
        <w:rPr>
          <w:sz w:val="28"/>
          <w:szCs w:val="28"/>
        </w:rPr>
        <w:t xml:space="preserve"> А.С. </w:t>
      </w:r>
      <w:proofErr w:type="spellStart"/>
      <w:r w:rsidRPr="00327019">
        <w:rPr>
          <w:sz w:val="28"/>
          <w:szCs w:val="28"/>
        </w:rPr>
        <w:t>Уголовная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ответственность</w:t>
      </w:r>
      <w:proofErr w:type="spellEnd"/>
      <w:r w:rsidRPr="00327019">
        <w:rPr>
          <w:sz w:val="28"/>
          <w:szCs w:val="28"/>
        </w:rPr>
        <w:t xml:space="preserve"> за </w:t>
      </w:r>
      <w:proofErr w:type="spellStart"/>
      <w:r w:rsidRPr="00327019">
        <w:rPr>
          <w:sz w:val="28"/>
          <w:szCs w:val="28"/>
        </w:rPr>
        <w:t>легализацию</w:t>
      </w:r>
      <w:proofErr w:type="spellEnd"/>
      <w:r w:rsidRPr="00327019">
        <w:rPr>
          <w:sz w:val="28"/>
          <w:szCs w:val="28"/>
        </w:rPr>
        <w:t xml:space="preserve"> (</w:t>
      </w:r>
      <w:proofErr w:type="spellStart"/>
      <w:r w:rsidRPr="00327019">
        <w:rPr>
          <w:sz w:val="28"/>
          <w:szCs w:val="28"/>
        </w:rPr>
        <w:t>отмывание</w:t>
      </w:r>
      <w:proofErr w:type="spellEnd"/>
      <w:r w:rsidRPr="00327019">
        <w:rPr>
          <w:sz w:val="28"/>
          <w:szCs w:val="28"/>
        </w:rPr>
        <w:t xml:space="preserve"> ) </w:t>
      </w:r>
      <w:proofErr w:type="spellStart"/>
      <w:r w:rsidRPr="00327019">
        <w:rPr>
          <w:sz w:val="28"/>
          <w:szCs w:val="28"/>
        </w:rPr>
        <w:t>денежных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средств</w:t>
      </w:r>
      <w:proofErr w:type="spellEnd"/>
      <w:r w:rsidRPr="00327019">
        <w:rPr>
          <w:sz w:val="28"/>
          <w:szCs w:val="28"/>
        </w:rPr>
        <w:t xml:space="preserve"> и </w:t>
      </w:r>
      <w:proofErr w:type="spellStart"/>
      <w:r w:rsidRPr="00327019">
        <w:rPr>
          <w:sz w:val="28"/>
          <w:szCs w:val="28"/>
        </w:rPr>
        <w:t>инного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имущества</w:t>
      </w:r>
      <w:proofErr w:type="spellEnd"/>
      <w:r w:rsidRPr="00327019">
        <w:rPr>
          <w:sz w:val="28"/>
          <w:szCs w:val="28"/>
        </w:rPr>
        <w:t xml:space="preserve">, </w:t>
      </w:r>
      <w:proofErr w:type="spellStart"/>
      <w:r w:rsidRPr="00327019">
        <w:rPr>
          <w:sz w:val="28"/>
          <w:szCs w:val="28"/>
        </w:rPr>
        <w:t>приобретенного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преступным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путём</w:t>
      </w:r>
      <w:proofErr w:type="spellEnd"/>
      <w:r w:rsidRPr="00327019">
        <w:rPr>
          <w:sz w:val="28"/>
          <w:szCs w:val="28"/>
        </w:rPr>
        <w:t xml:space="preserve">: </w:t>
      </w:r>
      <w:proofErr w:type="spellStart"/>
      <w:r w:rsidRPr="00327019">
        <w:rPr>
          <w:sz w:val="28"/>
          <w:szCs w:val="28"/>
        </w:rPr>
        <w:t>проблемы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квалификации</w:t>
      </w:r>
      <w:proofErr w:type="spellEnd"/>
      <w:r w:rsidRPr="00327019">
        <w:rPr>
          <w:sz w:val="28"/>
          <w:szCs w:val="28"/>
        </w:rPr>
        <w:t xml:space="preserve"> и </w:t>
      </w:r>
      <w:proofErr w:type="spellStart"/>
      <w:r w:rsidRPr="00327019">
        <w:rPr>
          <w:sz w:val="28"/>
          <w:szCs w:val="28"/>
        </w:rPr>
        <w:t>совершенствования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законодательства</w:t>
      </w:r>
      <w:proofErr w:type="spellEnd"/>
      <w:r w:rsidRPr="00327019">
        <w:rPr>
          <w:sz w:val="28"/>
          <w:szCs w:val="28"/>
        </w:rPr>
        <w:t xml:space="preserve">: </w:t>
      </w:r>
      <w:proofErr w:type="spellStart"/>
      <w:r w:rsidRPr="00327019">
        <w:rPr>
          <w:sz w:val="28"/>
          <w:szCs w:val="28"/>
        </w:rPr>
        <w:t>Монография</w:t>
      </w:r>
      <w:proofErr w:type="spellEnd"/>
      <w:r w:rsidRPr="00327019">
        <w:rPr>
          <w:sz w:val="28"/>
          <w:szCs w:val="28"/>
        </w:rPr>
        <w:t xml:space="preserve">/ </w:t>
      </w:r>
      <w:proofErr w:type="spellStart"/>
      <w:r w:rsidRPr="00327019">
        <w:rPr>
          <w:sz w:val="28"/>
          <w:szCs w:val="28"/>
        </w:rPr>
        <w:t>Министерство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внутренних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дел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Украины</w:t>
      </w:r>
      <w:proofErr w:type="spellEnd"/>
      <w:r w:rsidRPr="00327019">
        <w:rPr>
          <w:sz w:val="28"/>
          <w:szCs w:val="28"/>
        </w:rPr>
        <w:t xml:space="preserve">, </w:t>
      </w:r>
      <w:proofErr w:type="spellStart"/>
      <w:r w:rsidRPr="00327019">
        <w:rPr>
          <w:sz w:val="28"/>
          <w:szCs w:val="28"/>
        </w:rPr>
        <w:t>Луганский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ин</w:t>
      </w:r>
      <w:proofErr w:type="spellEnd"/>
      <w:r w:rsidRPr="00327019">
        <w:rPr>
          <w:sz w:val="28"/>
          <w:szCs w:val="28"/>
        </w:rPr>
        <w:t xml:space="preserve">-т </w:t>
      </w:r>
      <w:proofErr w:type="spellStart"/>
      <w:r w:rsidRPr="00327019">
        <w:rPr>
          <w:sz w:val="28"/>
          <w:szCs w:val="28"/>
        </w:rPr>
        <w:t>внутр</w:t>
      </w:r>
      <w:proofErr w:type="spellEnd"/>
      <w:r w:rsidRPr="00327019">
        <w:rPr>
          <w:sz w:val="28"/>
          <w:szCs w:val="28"/>
        </w:rPr>
        <w:t xml:space="preserve">. </w:t>
      </w:r>
      <w:proofErr w:type="spellStart"/>
      <w:r w:rsidRPr="00327019">
        <w:rPr>
          <w:sz w:val="28"/>
          <w:szCs w:val="28"/>
        </w:rPr>
        <w:t>дел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им</w:t>
      </w:r>
      <w:proofErr w:type="spellEnd"/>
      <w:r w:rsidRPr="00327019">
        <w:rPr>
          <w:sz w:val="28"/>
          <w:szCs w:val="28"/>
        </w:rPr>
        <w:t xml:space="preserve">. 10-летия </w:t>
      </w:r>
      <w:proofErr w:type="spellStart"/>
      <w:r w:rsidRPr="00327019">
        <w:rPr>
          <w:sz w:val="28"/>
          <w:szCs w:val="28"/>
        </w:rPr>
        <w:t>Незав</w:t>
      </w:r>
      <w:proofErr w:type="spellEnd"/>
      <w:r w:rsidRPr="00327019">
        <w:rPr>
          <w:sz w:val="28"/>
          <w:szCs w:val="28"/>
        </w:rPr>
        <w:t xml:space="preserve">. </w:t>
      </w:r>
      <w:proofErr w:type="spellStart"/>
      <w:r w:rsidRPr="00327019">
        <w:rPr>
          <w:sz w:val="28"/>
          <w:szCs w:val="28"/>
        </w:rPr>
        <w:t>Украины</w:t>
      </w:r>
      <w:proofErr w:type="spellEnd"/>
      <w:r w:rsidRPr="00327019">
        <w:rPr>
          <w:sz w:val="28"/>
          <w:szCs w:val="28"/>
        </w:rPr>
        <w:t>.-</w:t>
      </w:r>
      <w:proofErr w:type="spellStart"/>
      <w:r w:rsidRPr="00327019">
        <w:rPr>
          <w:sz w:val="28"/>
          <w:szCs w:val="28"/>
        </w:rPr>
        <w:t>Луганск</w:t>
      </w:r>
      <w:proofErr w:type="spellEnd"/>
      <w:r w:rsidRPr="00327019">
        <w:rPr>
          <w:sz w:val="28"/>
          <w:szCs w:val="28"/>
        </w:rPr>
        <w:t>: ЛИВД, 2001.-349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Берзін</w:t>
      </w:r>
      <w:proofErr w:type="spellEnd"/>
      <w:r w:rsidRPr="00327019">
        <w:rPr>
          <w:sz w:val="28"/>
          <w:szCs w:val="28"/>
        </w:rPr>
        <w:t xml:space="preserve"> П.С. Злочини у сфері господарської діяльності: методика обчислення матеріальної шкоди. - К.: Юрисконсульт, 2005. - 149с.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Берзін</w:t>
      </w:r>
      <w:proofErr w:type="spellEnd"/>
      <w:r w:rsidRPr="00327019">
        <w:rPr>
          <w:sz w:val="28"/>
          <w:szCs w:val="28"/>
        </w:rPr>
        <w:t xml:space="preserve"> П.С. Окремі проблеми визначення об’єкта ухилення від погашення кредиторської заборгованості // Законодавство України. Науково-практичні коментарі. – 2002. – № 4. – С. 87-93. 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Бойцов</w:t>
      </w:r>
      <w:proofErr w:type="spellEnd"/>
      <w:r w:rsidRPr="00327019">
        <w:rPr>
          <w:sz w:val="28"/>
          <w:szCs w:val="28"/>
        </w:rPr>
        <w:t xml:space="preserve"> А.И. </w:t>
      </w:r>
      <w:proofErr w:type="spellStart"/>
      <w:r w:rsidRPr="00327019">
        <w:rPr>
          <w:sz w:val="28"/>
          <w:szCs w:val="28"/>
        </w:rPr>
        <w:t>Преступления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против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собственности</w:t>
      </w:r>
      <w:proofErr w:type="spellEnd"/>
      <w:r w:rsidRPr="00327019">
        <w:rPr>
          <w:sz w:val="28"/>
          <w:szCs w:val="28"/>
        </w:rPr>
        <w:t xml:space="preserve">.– СПб.: </w:t>
      </w:r>
      <w:proofErr w:type="spellStart"/>
      <w:r w:rsidRPr="00327019">
        <w:rPr>
          <w:sz w:val="28"/>
          <w:szCs w:val="28"/>
        </w:rPr>
        <w:t>Юридический</w:t>
      </w:r>
      <w:proofErr w:type="spellEnd"/>
      <w:r w:rsidRPr="00327019">
        <w:rPr>
          <w:sz w:val="28"/>
          <w:szCs w:val="28"/>
        </w:rPr>
        <w:t xml:space="preserve"> центр Пресс, 2002. – 775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Борисов В.И. </w:t>
      </w:r>
      <w:proofErr w:type="spellStart"/>
      <w:r w:rsidRPr="00327019">
        <w:rPr>
          <w:sz w:val="28"/>
          <w:szCs w:val="28"/>
        </w:rPr>
        <w:t>Уголовная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ответственность</w:t>
      </w:r>
      <w:proofErr w:type="spellEnd"/>
      <w:r w:rsidRPr="00327019">
        <w:rPr>
          <w:sz w:val="28"/>
          <w:szCs w:val="28"/>
        </w:rPr>
        <w:t xml:space="preserve"> за </w:t>
      </w:r>
      <w:proofErr w:type="spellStart"/>
      <w:r w:rsidRPr="00327019">
        <w:rPr>
          <w:sz w:val="28"/>
          <w:szCs w:val="28"/>
        </w:rPr>
        <w:t>нарушение</w:t>
      </w:r>
      <w:proofErr w:type="spellEnd"/>
      <w:r w:rsidRPr="00327019">
        <w:rPr>
          <w:sz w:val="28"/>
          <w:szCs w:val="28"/>
        </w:rPr>
        <w:t xml:space="preserve"> правил при </w:t>
      </w:r>
      <w:proofErr w:type="spellStart"/>
      <w:r w:rsidRPr="00327019">
        <w:rPr>
          <w:sz w:val="28"/>
          <w:szCs w:val="28"/>
        </w:rPr>
        <w:t>производстве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строительных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работ</w:t>
      </w:r>
      <w:proofErr w:type="spellEnd"/>
      <w:r w:rsidRPr="00327019">
        <w:rPr>
          <w:sz w:val="28"/>
          <w:szCs w:val="28"/>
        </w:rPr>
        <w:t xml:space="preserve">. - </w:t>
      </w:r>
      <w:proofErr w:type="spellStart"/>
      <w:r w:rsidRPr="00327019">
        <w:rPr>
          <w:sz w:val="28"/>
          <w:szCs w:val="28"/>
        </w:rPr>
        <w:t>Харьков</w:t>
      </w:r>
      <w:proofErr w:type="spellEnd"/>
      <w:r w:rsidRPr="00327019">
        <w:rPr>
          <w:sz w:val="28"/>
          <w:szCs w:val="28"/>
        </w:rPr>
        <w:t xml:space="preserve">: "Вища школа". - 1977. –114 с. 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Борисов В.И., </w:t>
      </w:r>
      <w:proofErr w:type="spellStart"/>
      <w:r w:rsidRPr="00327019">
        <w:rPr>
          <w:sz w:val="28"/>
          <w:szCs w:val="28"/>
        </w:rPr>
        <w:t>Куц</w:t>
      </w:r>
      <w:proofErr w:type="spellEnd"/>
      <w:r w:rsidRPr="00327019">
        <w:rPr>
          <w:sz w:val="28"/>
          <w:szCs w:val="28"/>
        </w:rPr>
        <w:t xml:space="preserve"> В.Н. </w:t>
      </w:r>
      <w:proofErr w:type="spellStart"/>
      <w:r w:rsidRPr="00327019">
        <w:rPr>
          <w:sz w:val="28"/>
          <w:szCs w:val="28"/>
        </w:rPr>
        <w:t>Преступления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против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жизни</w:t>
      </w:r>
      <w:proofErr w:type="spellEnd"/>
      <w:r w:rsidRPr="00327019">
        <w:rPr>
          <w:sz w:val="28"/>
          <w:szCs w:val="28"/>
        </w:rPr>
        <w:t xml:space="preserve"> и </w:t>
      </w:r>
      <w:proofErr w:type="spellStart"/>
      <w:r w:rsidRPr="00327019">
        <w:rPr>
          <w:sz w:val="28"/>
          <w:szCs w:val="28"/>
        </w:rPr>
        <w:t>здоровья</w:t>
      </w:r>
      <w:proofErr w:type="spellEnd"/>
      <w:r w:rsidRPr="00327019">
        <w:rPr>
          <w:sz w:val="28"/>
          <w:szCs w:val="28"/>
        </w:rPr>
        <w:t xml:space="preserve">: </w:t>
      </w:r>
      <w:proofErr w:type="spellStart"/>
      <w:r w:rsidRPr="00327019">
        <w:rPr>
          <w:sz w:val="28"/>
          <w:szCs w:val="28"/>
        </w:rPr>
        <w:t>вопросы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квалификации</w:t>
      </w:r>
      <w:proofErr w:type="spellEnd"/>
      <w:r w:rsidRPr="00327019">
        <w:rPr>
          <w:sz w:val="28"/>
          <w:szCs w:val="28"/>
        </w:rPr>
        <w:t xml:space="preserve">. - </w:t>
      </w:r>
      <w:proofErr w:type="spellStart"/>
      <w:r w:rsidRPr="00327019">
        <w:rPr>
          <w:sz w:val="28"/>
          <w:szCs w:val="28"/>
        </w:rPr>
        <w:t>Харьков</w:t>
      </w:r>
      <w:proofErr w:type="spellEnd"/>
      <w:r w:rsidRPr="00327019">
        <w:rPr>
          <w:sz w:val="28"/>
          <w:szCs w:val="28"/>
        </w:rPr>
        <w:t>: КОНСУМ.- 1995.- 104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Бородин</w:t>
      </w:r>
      <w:proofErr w:type="spellEnd"/>
      <w:r w:rsidRPr="00327019">
        <w:rPr>
          <w:sz w:val="28"/>
          <w:szCs w:val="28"/>
        </w:rPr>
        <w:t xml:space="preserve"> С.В. </w:t>
      </w:r>
      <w:proofErr w:type="spellStart"/>
      <w:r w:rsidRPr="00327019">
        <w:rPr>
          <w:sz w:val="28"/>
          <w:szCs w:val="28"/>
        </w:rPr>
        <w:t>Преступление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против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жизни</w:t>
      </w:r>
      <w:proofErr w:type="spellEnd"/>
      <w:r w:rsidRPr="00327019">
        <w:rPr>
          <w:sz w:val="28"/>
          <w:szCs w:val="28"/>
        </w:rPr>
        <w:t xml:space="preserve">. – М.: </w:t>
      </w:r>
      <w:proofErr w:type="spellStart"/>
      <w:r w:rsidRPr="00327019">
        <w:rPr>
          <w:sz w:val="28"/>
          <w:szCs w:val="28"/>
        </w:rPr>
        <w:t>Юристь</w:t>
      </w:r>
      <w:proofErr w:type="spellEnd"/>
      <w:r w:rsidRPr="00327019">
        <w:rPr>
          <w:sz w:val="28"/>
          <w:szCs w:val="28"/>
        </w:rPr>
        <w:t>, 1999. – 356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Волженкин</w:t>
      </w:r>
      <w:proofErr w:type="spellEnd"/>
      <w:r w:rsidRPr="00327019">
        <w:rPr>
          <w:sz w:val="28"/>
          <w:szCs w:val="28"/>
        </w:rPr>
        <w:t xml:space="preserve"> Б.В. </w:t>
      </w:r>
      <w:proofErr w:type="spellStart"/>
      <w:r w:rsidRPr="00327019">
        <w:rPr>
          <w:sz w:val="28"/>
          <w:szCs w:val="28"/>
        </w:rPr>
        <w:t>Служебные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преступления</w:t>
      </w:r>
      <w:proofErr w:type="spellEnd"/>
      <w:r w:rsidRPr="00327019">
        <w:rPr>
          <w:sz w:val="28"/>
          <w:szCs w:val="28"/>
        </w:rPr>
        <w:t xml:space="preserve">: </w:t>
      </w:r>
      <w:proofErr w:type="spellStart"/>
      <w:r w:rsidRPr="00327019">
        <w:rPr>
          <w:sz w:val="28"/>
          <w:szCs w:val="28"/>
        </w:rPr>
        <w:t>Комментарий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законодательства</w:t>
      </w:r>
      <w:proofErr w:type="spellEnd"/>
      <w:r w:rsidRPr="00327019">
        <w:rPr>
          <w:sz w:val="28"/>
          <w:szCs w:val="28"/>
        </w:rPr>
        <w:t xml:space="preserve"> и </w:t>
      </w:r>
      <w:proofErr w:type="spellStart"/>
      <w:r w:rsidRPr="00327019">
        <w:rPr>
          <w:sz w:val="28"/>
          <w:szCs w:val="28"/>
        </w:rPr>
        <w:t>судебной</w:t>
      </w:r>
      <w:proofErr w:type="spellEnd"/>
      <w:r w:rsidRPr="00327019">
        <w:rPr>
          <w:sz w:val="28"/>
          <w:szCs w:val="28"/>
        </w:rPr>
        <w:t xml:space="preserve"> практики. – СПб.: </w:t>
      </w:r>
      <w:proofErr w:type="spellStart"/>
      <w:r w:rsidRPr="00327019">
        <w:rPr>
          <w:sz w:val="28"/>
          <w:szCs w:val="28"/>
        </w:rPr>
        <w:t>Издательство</w:t>
      </w:r>
      <w:proofErr w:type="spellEnd"/>
      <w:r w:rsidRPr="00327019">
        <w:rPr>
          <w:sz w:val="28"/>
          <w:szCs w:val="28"/>
        </w:rPr>
        <w:t xml:space="preserve"> Р. Асланова «</w:t>
      </w:r>
      <w:proofErr w:type="spellStart"/>
      <w:r w:rsidRPr="00327019">
        <w:rPr>
          <w:sz w:val="28"/>
          <w:szCs w:val="28"/>
        </w:rPr>
        <w:t>Юридический</w:t>
      </w:r>
      <w:proofErr w:type="spellEnd"/>
      <w:r w:rsidRPr="00327019">
        <w:rPr>
          <w:sz w:val="28"/>
          <w:szCs w:val="28"/>
        </w:rPr>
        <w:t xml:space="preserve"> цент Пресс», 2005. – 560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Володіна</w:t>
      </w:r>
      <w:proofErr w:type="spellEnd"/>
      <w:r w:rsidRPr="00327019">
        <w:rPr>
          <w:sz w:val="28"/>
          <w:szCs w:val="28"/>
        </w:rPr>
        <w:t xml:space="preserve"> О.О. Кримінальна відповідальність за викрадення людини.-Х., 2005. – 221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Горелик</w:t>
      </w:r>
      <w:proofErr w:type="spellEnd"/>
      <w:r w:rsidRPr="00327019">
        <w:rPr>
          <w:sz w:val="28"/>
          <w:szCs w:val="28"/>
        </w:rPr>
        <w:t xml:space="preserve"> А.С., Лобанова Л.В. </w:t>
      </w:r>
      <w:proofErr w:type="spellStart"/>
      <w:r w:rsidRPr="00327019">
        <w:rPr>
          <w:sz w:val="28"/>
          <w:szCs w:val="28"/>
        </w:rPr>
        <w:t>Преступления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против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правосудия</w:t>
      </w:r>
      <w:proofErr w:type="spellEnd"/>
      <w:r w:rsidRPr="00327019">
        <w:rPr>
          <w:sz w:val="28"/>
          <w:szCs w:val="28"/>
        </w:rPr>
        <w:t xml:space="preserve">. – СПб.: </w:t>
      </w:r>
      <w:proofErr w:type="spellStart"/>
      <w:r w:rsidRPr="00327019">
        <w:rPr>
          <w:sz w:val="28"/>
          <w:szCs w:val="28"/>
        </w:rPr>
        <w:t>Издательство</w:t>
      </w:r>
      <w:proofErr w:type="spellEnd"/>
      <w:r w:rsidRPr="00327019">
        <w:rPr>
          <w:sz w:val="28"/>
          <w:szCs w:val="28"/>
        </w:rPr>
        <w:t xml:space="preserve"> Р. Асланова «</w:t>
      </w:r>
      <w:proofErr w:type="spellStart"/>
      <w:r w:rsidRPr="00327019">
        <w:rPr>
          <w:sz w:val="28"/>
          <w:szCs w:val="28"/>
        </w:rPr>
        <w:t>Юридический</w:t>
      </w:r>
      <w:proofErr w:type="spellEnd"/>
      <w:r w:rsidRPr="00327019">
        <w:rPr>
          <w:sz w:val="28"/>
          <w:szCs w:val="28"/>
        </w:rPr>
        <w:t xml:space="preserve"> центр Пресс», 2005. – 491 с. 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Грищук В.К., Сенько М.М. Кримінальна відповідальність за самовільне залишення військової частини або місця служби: Монографія. – Львів: Львівський державний університет внутрішніх справ, 2007. – 308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Дудоров О.О. Злочини в сфері господарської діяльності: кримінально-правова характеристика. – К.: Юридична практика, 2003. – 923с.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Емельянов</w:t>
      </w:r>
      <w:proofErr w:type="spellEnd"/>
      <w:r w:rsidRPr="00327019">
        <w:rPr>
          <w:sz w:val="28"/>
          <w:szCs w:val="28"/>
        </w:rPr>
        <w:t xml:space="preserve"> В.П. </w:t>
      </w:r>
      <w:proofErr w:type="spellStart"/>
      <w:r w:rsidRPr="00327019">
        <w:rPr>
          <w:sz w:val="28"/>
          <w:szCs w:val="28"/>
        </w:rPr>
        <w:t>Терроризм</w:t>
      </w:r>
      <w:proofErr w:type="spellEnd"/>
      <w:r w:rsidRPr="00327019">
        <w:rPr>
          <w:sz w:val="28"/>
          <w:szCs w:val="28"/>
        </w:rPr>
        <w:t xml:space="preserve"> – </w:t>
      </w:r>
      <w:proofErr w:type="spellStart"/>
      <w:r w:rsidRPr="00327019">
        <w:rPr>
          <w:sz w:val="28"/>
          <w:szCs w:val="28"/>
        </w:rPr>
        <w:t>как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явление</w:t>
      </w:r>
      <w:proofErr w:type="spellEnd"/>
      <w:r w:rsidRPr="00327019">
        <w:rPr>
          <w:sz w:val="28"/>
          <w:szCs w:val="28"/>
        </w:rPr>
        <w:t xml:space="preserve"> и </w:t>
      </w:r>
      <w:proofErr w:type="spellStart"/>
      <w:r w:rsidRPr="00327019">
        <w:rPr>
          <w:sz w:val="28"/>
          <w:szCs w:val="28"/>
        </w:rPr>
        <w:t>как</w:t>
      </w:r>
      <w:proofErr w:type="spellEnd"/>
      <w:r w:rsidRPr="00327019">
        <w:rPr>
          <w:sz w:val="28"/>
          <w:szCs w:val="28"/>
        </w:rPr>
        <w:t xml:space="preserve"> состав </w:t>
      </w:r>
      <w:proofErr w:type="spellStart"/>
      <w:r w:rsidRPr="00327019">
        <w:rPr>
          <w:sz w:val="28"/>
          <w:szCs w:val="28"/>
        </w:rPr>
        <w:t>преступления</w:t>
      </w:r>
      <w:proofErr w:type="spellEnd"/>
      <w:r w:rsidRPr="00327019">
        <w:rPr>
          <w:sz w:val="28"/>
          <w:szCs w:val="28"/>
        </w:rPr>
        <w:t xml:space="preserve">. – </w:t>
      </w:r>
      <w:proofErr w:type="spellStart"/>
      <w:r w:rsidRPr="00327019">
        <w:rPr>
          <w:sz w:val="28"/>
          <w:szCs w:val="28"/>
        </w:rPr>
        <w:t>Харьков</w:t>
      </w:r>
      <w:proofErr w:type="spellEnd"/>
      <w:r w:rsidRPr="00327019">
        <w:rPr>
          <w:sz w:val="28"/>
          <w:szCs w:val="28"/>
        </w:rPr>
        <w:t>: «Право», 1999. – 272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Іващенко В.О. Торгівля жінками та дітьми (кримінологічні та кримінально-правові аспекти боротьби).-К.: </w:t>
      </w:r>
      <w:proofErr w:type="spellStart"/>
      <w:r w:rsidRPr="00327019">
        <w:rPr>
          <w:sz w:val="28"/>
          <w:szCs w:val="28"/>
        </w:rPr>
        <w:t>Атіка</w:t>
      </w:r>
      <w:proofErr w:type="spellEnd"/>
      <w:r w:rsidRPr="00327019">
        <w:rPr>
          <w:sz w:val="28"/>
          <w:szCs w:val="28"/>
        </w:rPr>
        <w:t>, 2004.- 112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Кибальник</w:t>
      </w:r>
      <w:proofErr w:type="spellEnd"/>
      <w:r w:rsidRPr="00327019">
        <w:rPr>
          <w:sz w:val="28"/>
          <w:szCs w:val="28"/>
        </w:rPr>
        <w:t xml:space="preserve"> А.Г., </w:t>
      </w:r>
      <w:proofErr w:type="spellStart"/>
      <w:r w:rsidRPr="00327019">
        <w:rPr>
          <w:sz w:val="28"/>
          <w:szCs w:val="28"/>
        </w:rPr>
        <w:t>Соломоненко</w:t>
      </w:r>
      <w:proofErr w:type="spellEnd"/>
      <w:r w:rsidRPr="00327019">
        <w:rPr>
          <w:sz w:val="28"/>
          <w:szCs w:val="28"/>
        </w:rPr>
        <w:t xml:space="preserve"> И.Г. </w:t>
      </w:r>
      <w:proofErr w:type="spellStart"/>
      <w:r w:rsidRPr="00327019">
        <w:rPr>
          <w:sz w:val="28"/>
          <w:szCs w:val="28"/>
        </w:rPr>
        <w:t>Преступления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против</w:t>
      </w:r>
      <w:proofErr w:type="spellEnd"/>
      <w:r w:rsidRPr="00327019">
        <w:rPr>
          <w:sz w:val="28"/>
          <w:szCs w:val="28"/>
        </w:rPr>
        <w:t xml:space="preserve"> мира и </w:t>
      </w:r>
      <w:proofErr w:type="spellStart"/>
      <w:r w:rsidRPr="00327019">
        <w:rPr>
          <w:sz w:val="28"/>
          <w:szCs w:val="28"/>
        </w:rPr>
        <w:t>безопасности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человечества</w:t>
      </w:r>
      <w:proofErr w:type="spellEnd"/>
      <w:r w:rsidRPr="00327019">
        <w:rPr>
          <w:sz w:val="28"/>
          <w:szCs w:val="28"/>
        </w:rPr>
        <w:t xml:space="preserve"> / </w:t>
      </w:r>
      <w:proofErr w:type="spellStart"/>
      <w:r w:rsidRPr="00327019">
        <w:rPr>
          <w:sz w:val="28"/>
          <w:szCs w:val="28"/>
        </w:rPr>
        <w:t>Под</w:t>
      </w:r>
      <w:proofErr w:type="spellEnd"/>
      <w:r w:rsidRPr="00327019">
        <w:rPr>
          <w:sz w:val="28"/>
          <w:szCs w:val="28"/>
        </w:rPr>
        <w:t xml:space="preserve"> науч. ред. </w:t>
      </w:r>
      <w:proofErr w:type="spellStart"/>
      <w:r w:rsidRPr="00327019">
        <w:rPr>
          <w:sz w:val="28"/>
          <w:szCs w:val="28"/>
        </w:rPr>
        <w:t>докт</w:t>
      </w:r>
      <w:proofErr w:type="spellEnd"/>
      <w:r w:rsidRPr="00327019">
        <w:rPr>
          <w:sz w:val="28"/>
          <w:szCs w:val="28"/>
        </w:rPr>
        <w:t xml:space="preserve">. </w:t>
      </w:r>
      <w:proofErr w:type="spellStart"/>
      <w:r w:rsidRPr="00327019">
        <w:rPr>
          <w:sz w:val="28"/>
          <w:szCs w:val="28"/>
        </w:rPr>
        <w:t>юрид</w:t>
      </w:r>
      <w:proofErr w:type="spellEnd"/>
      <w:r w:rsidRPr="00327019">
        <w:rPr>
          <w:sz w:val="28"/>
          <w:szCs w:val="28"/>
        </w:rPr>
        <w:t xml:space="preserve">. наук, проф. А.В. Наумова. – СПб.: </w:t>
      </w:r>
      <w:proofErr w:type="spellStart"/>
      <w:r w:rsidRPr="00327019">
        <w:rPr>
          <w:sz w:val="28"/>
          <w:szCs w:val="28"/>
        </w:rPr>
        <w:t>Издательство</w:t>
      </w:r>
      <w:proofErr w:type="spellEnd"/>
      <w:r w:rsidRPr="00327019">
        <w:rPr>
          <w:sz w:val="28"/>
          <w:szCs w:val="28"/>
        </w:rPr>
        <w:t xml:space="preserve"> «</w:t>
      </w:r>
      <w:proofErr w:type="spellStart"/>
      <w:r w:rsidRPr="00327019">
        <w:rPr>
          <w:sz w:val="28"/>
          <w:szCs w:val="28"/>
        </w:rPr>
        <w:t>Юридический</w:t>
      </w:r>
      <w:proofErr w:type="spellEnd"/>
      <w:r w:rsidRPr="00327019">
        <w:rPr>
          <w:sz w:val="28"/>
          <w:szCs w:val="28"/>
        </w:rPr>
        <w:t xml:space="preserve"> центр Пресс», 2004. – 385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Климчук</w:t>
      </w:r>
      <w:proofErr w:type="spellEnd"/>
      <w:r w:rsidRPr="00327019">
        <w:rPr>
          <w:sz w:val="28"/>
          <w:szCs w:val="28"/>
        </w:rPr>
        <w:t xml:space="preserve"> О. Нове у кримінальній відповідальності за диверсію // Підприємництво , господарство і право.-2002.-№3.- С. 84-86.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lastRenderedPageBreak/>
        <w:t>Коробеев</w:t>
      </w:r>
      <w:proofErr w:type="spellEnd"/>
      <w:r w:rsidRPr="00327019">
        <w:rPr>
          <w:sz w:val="28"/>
          <w:szCs w:val="28"/>
        </w:rPr>
        <w:t xml:space="preserve"> А.И. </w:t>
      </w:r>
      <w:proofErr w:type="spellStart"/>
      <w:r w:rsidRPr="00327019">
        <w:rPr>
          <w:sz w:val="28"/>
          <w:szCs w:val="28"/>
        </w:rPr>
        <w:t>Транспортные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преступления</w:t>
      </w:r>
      <w:proofErr w:type="spellEnd"/>
      <w:r w:rsidRPr="00327019">
        <w:rPr>
          <w:sz w:val="28"/>
          <w:szCs w:val="28"/>
        </w:rPr>
        <w:t xml:space="preserve">. – СПб.: </w:t>
      </w:r>
      <w:proofErr w:type="spellStart"/>
      <w:r w:rsidRPr="00327019">
        <w:rPr>
          <w:sz w:val="28"/>
          <w:szCs w:val="28"/>
        </w:rPr>
        <w:t>Издательство</w:t>
      </w:r>
      <w:proofErr w:type="spellEnd"/>
      <w:r w:rsidRPr="00327019">
        <w:rPr>
          <w:sz w:val="28"/>
          <w:szCs w:val="28"/>
        </w:rPr>
        <w:t xml:space="preserve"> «</w:t>
      </w:r>
      <w:proofErr w:type="spellStart"/>
      <w:r w:rsidRPr="00327019">
        <w:rPr>
          <w:sz w:val="28"/>
          <w:szCs w:val="28"/>
        </w:rPr>
        <w:t>Юридический</w:t>
      </w:r>
      <w:proofErr w:type="spellEnd"/>
      <w:r w:rsidRPr="00327019">
        <w:rPr>
          <w:sz w:val="28"/>
          <w:szCs w:val="28"/>
        </w:rPr>
        <w:t xml:space="preserve"> цент Пресс», 2003. – 406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Кудрявцев В.Н. </w:t>
      </w:r>
      <w:proofErr w:type="spellStart"/>
      <w:r w:rsidRPr="00327019">
        <w:rPr>
          <w:sz w:val="28"/>
          <w:szCs w:val="28"/>
        </w:rPr>
        <w:t>Общая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теория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квалификации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преступлений</w:t>
      </w:r>
      <w:proofErr w:type="spellEnd"/>
      <w:r w:rsidRPr="00327019">
        <w:rPr>
          <w:sz w:val="28"/>
          <w:szCs w:val="28"/>
        </w:rPr>
        <w:t>. М.: Юристъ.-1999. - 304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Маляренко</w:t>
      </w:r>
      <w:proofErr w:type="spellEnd"/>
      <w:r w:rsidRPr="00327019">
        <w:rPr>
          <w:sz w:val="28"/>
          <w:szCs w:val="28"/>
        </w:rPr>
        <w:t xml:space="preserve"> В.Т., Борисов В.І. Практика розгляду справ про порушення правил охорони праці і безпеки ведення робіт //Коментар судової практики з кримінальних справ. - Бюлетень законодавства і юридичної практики України. - 1996. - №6. - С.81-88. </w:t>
      </w:r>
      <w:proofErr w:type="spellStart"/>
      <w:r w:rsidRPr="00327019">
        <w:rPr>
          <w:sz w:val="28"/>
          <w:szCs w:val="28"/>
        </w:rPr>
        <w:t>Коржанський</w:t>
      </w:r>
      <w:proofErr w:type="spellEnd"/>
      <w:r w:rsidRPr="00327019">
        <w:rPr>
          <w:sz w:val="28"/>
          <w:szCs w:val="28"/>
        </w:rPr>
        <w:t xml:space="preserve"> М.Й., Мисливий В.А. Кваліфікація автотранспортних злочинів. – К.: Хрінком, 1996. – 80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Матышевский</w:t>
      </w:r>
      <w:proofErr w:type="spellEnd"/>
      <w:r w:rsidRPr="00327019">
        <w:rPr>
          <w:sz w:val="28"/>
          <w:szCs w:val="28"/>
        </w:rPr>
        <w:t xml:space="preserve"> П.С. </w:t>
      </w:r>
      <w:proofErr w:type="spellStart"/>
      <w:r w:rsidRPr="00327019">
        <w:rPr>
          <w:sz w:val="28"/>
          <w:szCs w:val="28"/>
        </w:rPr>
        <w:t>Преступления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против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собственности</w:t>
      </w:r>
      <w:proofErr w:type="spellEnd"/>
      <w:r w:rsidRPr="00327019">
        <w:rPr>
          <w:sz w:val="28"/>
          <w:szCs w:val="28"/>
        </w:rPr>
        <w:t xml:space="preserve"> и </w:t>
      </w:r>
      <w:proofErr w:type="spellStart"/>
      <w:r w:rsidRPr="00327019">
        <w:rPr>
          <w:sz w:val="28"/>
          <w:szCs w:val="28"/>
        </w:rPr>
        <w:t>смежные</w:t>
      </w:r>
      <w:proofErr w:type="spellEnd"/>
      <w:r w:rsidRPr="00327019">
        <w:rPr>
          <w:sz w:val="28"/>
          <w:szCs w:val="28"/>
        </w:rPr>
        <w:t xml:space="preserve"> с ними </w:t>
      </w:r>
      <w:proofErr w:type="spellStart"/>
      <w:r w:rsidRPr="00327019">
        <w:rPr>
          <w:sz w:val="28"/>
          <w:szCs w:val="28"/>
        </w:rPr>
        <w:t>преступления</w:t>
      </w:r>
      <w:proofErr w:type="spellEnd"/>
      <w:r w:rsidRPr="00327019">
        <w:rPr>
          <w:sz w:val="28"/>
          <w:szCs w:val="28"/>
        </w:rPr>
        <w:t xml:space="preserve">. – К.: </w:t>
      </w:r>
      <w:proofErr w:type="spellStart"/>
      <w:r w:rsidRPr="00327019">
        <w:rPr>
          <w:sz w:val="28"/>
          <w:szCs w:val="28"/>
        </w:rPr>
        <w:t>Юринком</w:t>
      </w:r>
      <w:proofErr w:type="spellEnd"/>
      <w:r w:rsidRPr="00327019">
        <w:rPr>
          <w:sz w:val="28"/>
          <w:szCs w:val="28"/>
        </w:rPr>
        <w:t>, 1996.– 240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Музика А.А. Відповідальність за злочини у сфері обігу наркотичних речовин /МВС України , </w:t>
      </w:r>
      <w:proofErr w:type="spellStart"/>
      <w:r w:rsidRPr="00327019">
        <w:rPr>
          <w:sz w:val="28"/>
          <w:szCs w:val="28"/>
        </w:rPr>
        <w:t>Нац</w:t>
      </w:r>
      <w:proofErr w:type="spellEnd"/>
      <w:r w:rsidRPr="00327019">
        <w:rPr>
          <w:sz w:val="28"/>
          <w:szCs w:val="28"/>
        </w:rPr>
        <w:t xml:space="preserve">. акад. </w:t>
      </w:r>
      <w:proofErr w:type="spellStart"/>
      <w:r w:rsidRPr="00327019">
        <w:rPr>
          <w:sz w:val="28"/>
          <w:szCs w:val="28"/>
        </w:rPr>
        <w:t>внутр</w:t>
      </w:r>
      <w:proofErr w:type="spellEnd"/>
      <w:r w:rsidRPr="00327019">
        <w:rPr>
          <w:sz w:val="28"/>
          <w:szCs w:val="28"/>
        </w:rPr>
        <w:t>. справ України.- К.: Логос , 1998.- 324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Музика А.А., Азаров Д.С. Законодавство України про кримінальну відповідальність за «комп’ютерні» злочини: науково-практичний коментар і шляхи вдосконалення. / А.А. Музика, Д.С. Азаров. – К.: Вид. ПАЛИВОДА А.В., 2005. – 120 с. 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Навроцький В.О. Основи кримінально-правової кваліфікації: </w:t>
      </w:r>
      <w:proofErr w:type="spellStart"/>
      <w:r w:rsidRPr="00327019">
        <w:rPr>
          <w:sz w:val="28"/>
          <w:szCs w:val="28"/>
        </w:rPr>
        <w:t>Навч</w:t>
      </w:r>
      <w:proofErr w:type="spellEnd"/>
      <w:r w:rsidRPr="00327019">
        <w:rPr>
          <w:sz w:val="28"/>
          <w:szCs w:val="28"/>
        </w:rPr>
        <w:t>. посібник. - К.: Юрінком Інтер, 2006. – 704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Наклович</w:t>
      </w:r>
      <w:proofErr w:type="spellEnd"/>
      <w:r w:rsidRPr="00327019">
        <w:rPr>
          <w:sz w:val="28"/>
          <w:szCs w:val="28"/>
        </w:rPr>
        <w:t xml:space="preserve"> М.Л. Кримінально-правова боротьба з хуліганством. - Львів: Вища школа.- 1974. –112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Осадчий В.І. Кримінально-правовий захист правоохоронної діяльності. Монографія. – К.: </w:t>
      </w:r>
      <w:proofErr w:type="spellStart"/>
      <w:r w:rsidRPr="00327019">
        <w:rPr>
          <w:sz w:val="28"/>
          <w:szCs w:val="28"/>
        </w:rPr>
        <w:t>Атіка</w:t>
      </w:r>
      <w:proofErr w:type="spellEnd"/>
      <w:r w:rsidRPr="00327019">
        <w:rPr>
          <w:sz w:val="28"/>
          <w:szCs w:val="28"/>
        </w:rPr>
        <w:t>, 2004. – 336с.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Светлов</w:t>
      </w:r>
      <w:proofErr w:type="spellEnd"/>
      <w:r w:rsidRPr="00327019">
        <w:rPr>
          <w:sz w:val="28"/>
          <w:szCs w:val="28"/>
        </w:rPr>
        <w:t xml:space="preserve"> А.Я. </w:t>
      </w:r>
      <w:proofErr w:type="spellStart"/>
      <w:r w:rsidRPr="00327019">
        <w:rPr>
          <w:sz w:val="28"/>
          <w:szCs w:val="28"/>
        </w:rPr>
        <w:t>Ответственность</w:t>
      </w:r>
      <w:proofErr w:type="spellEnd"/>
      <w:r w:rsidRPr="00327019">
        <w:rPr>
          <w:sz w:val="28"/>
          <w:szCs w:val="28"/>
        </w:rPr>
        <w:t xml:space="preserve"> за </w:t>
      </w:r>
      <w:proofErr w:type="spellStart"/>
      <w:r w:rsidRPr="00327019">
        <w:rPr>
          <w:sz w:val="28"/>
          <w:szCs w:val="28"/>
        </w:rPr>
        <w:t>должностные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преступления</w:t>
      </w:r>
      <w:proofErr w:type="spellEnd"/>
      <w:r w:rsidRPr="00327019">
        <w:rPr>
          <w:sz w:val="28"/>
          <w:szCs w:val="28"/>
        </w:rPr>
        <w:t>. - К.: "Наукова думка". - 1978. –303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7019">
        <w:rPr>
          <w:sz w:val="28"/>
          <w:szCs w:val="28"/>
        </w:rPr>
        <w:t>Сташис</w:t>
      </w:r>
      <w:proofErr w:type="spellEnd"/>
      <w:r w:rsidRPr="00327019">
        <w:rPr>
          <w:sz w:val="28"/>
          <w:szCs w:val="28"/>
        </w:rPr>
        <w:t xml:space="preserve"> В.В., </w:t>
      </w:r>
      <w:proofErr w:type="spellStart"/>
      <w:r w:rsidRPr="00327019">
        <w:rPr>
          <w:sz w:val="28"/>
          <w:szCs w:val="28"/>
        </w:rPr>
        <w:t>Бажанов</w:t>
      </w:r>
      <w:proofErr w:type="spellEnd"/>
      <w:r w:rsidRPr="00327019">
        <w:rPr>
          <w:sz w:val="28"/>
          <w:szCs w:val="28"/>
        </w:rPr>
        <w:t xml:space="preserve"> М.И. </w:t>
      </w:r>
      <w:proofErr w:type="spellStart"/>
      <w:r w:rsidRPr="00327019">
        <w:rPr>
          <w:sz w:val="28"/>
          <w:szCs w:val="28"/>
        </w:rPr>
        <w:t>Преступления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против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порядка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управления</w:t>
      </w:r>
      <w:proofErr w:type="spellEnd"/>
      <w:r w:rsidRPr="00327019">
        <w:rPr>
          <w:sz w:val="28"/>
          <w:szCs w:val="28"/>
        </w:rPr>
        <w:t xml:space="preserve">: </w:t>
      </w:r>
      <w:proofErr w:type="spellStart"/>
      <w:r w:rsidRPr="00327019">
        <w:rPr>
          <w:sz w:val="28"/>
          <w:szCs w:val="28"/>
        </w:rPr>
        <w:t>Учебное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пособие</w:t>
      </w:r>
      <w:proofErr w:type="spellEnd"/>
      <w:r w:rsidRPr="00327019">
        <w:rPr>
          <w:sz w:val="28"/>
          <w:szCs w:val="28"/>
        </w:rPr>
        <w:t xml:space="preserve">. – Х.: </w:t>
      </w:r>
      <w:proofErr w:type="spellStart"/>
      <w:r w:rsidRPr="00327019">
        <w:rPr>
          <w:sz w:val="28"/>
          <w:szCs w:val="28"/>
        </w:rPr>
        <w:t>Харьковский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юридический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институт</w:t>
      </w:r>
      <w:proofErr w:type="spellEnd"/>
      <w:r w:rsidRPr="00327019">
        <w:rPr>
          <w:sz w:val="28"/>
          <w:szCs w:val="28"/>
        </w:rPr>
        <w:t>, 1971. – 75с.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327019">
        <w:rPr>
          <w:sz w:val="28"/>
          <w:szCs w:val="28"/>
        </w:rPr>
        <w:t xml:space="preserve">Тихий В.П. Відповідальність за злочини проти громадської безпеки: </w:t>
      </w:r>
      <w:proofErr w:type="spellStart"/>
      <w:r w:rsidRPr="00327019">
        <w:rPr>
          <w:sz w:val="28"/>
          <w:szCs w:val="28"/>
        </w:rPr>
        <w:t>Наково</w:t>
      </w:r>
      <w:proofErr w:type="spellEnd"/>
      <w:r w:rsidRPr="00327019">
        <w:rPr>
          <w:sz w:val="28"/>
          <w:szCs w:val="28"/>
        </w:rPr>
        <w:t>-практичний коментар. – К.: НКЦ СБ України, 2007. – 92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>Хавронюк М.І. Військові злочини: Навчальний посібник. – Київ: Українська академія внутрішніх справ, 1995. – 156 с.</w:t>
      </w:r>
    </w:p>
    <w:p w:rsidR="00DC672A" w:rsidRPr="00327019" w:rsidRDefault="00DC672A" w:rsidP="00DC672A">
      <w:pPr>
        <w:shd w:val="clear" w:color="auto" w:fill="FFFFFF"/>
        <w:ind w:firstLine="709"/>
        <w:jc w:val="both"/>
        <w:rPr>
          <w:sz w:val="28"/>
          <w:szCs w:val="28"/>
        </w:rPr>
      </w:pPr>
      <w:r w:rsidRPr="00327019">
        <w:rPr>
          <w:sz w:val="28"/>
          <w:szCs w:val="28"/>
        </w:rPr>
        <w:t xml:space="preserve">Яценко С.С. </w:t>
      </w:r>
      <w:proofErr w:type="spellStart"/>
      <w:r w:rsidRPr="00327019">
        <w:rPr>
          <w:sz w:val="28"/>
          <w:szCs w:val="28"/>
        </w:rPr>
        <w:t>Ответственность</w:t>
      </w:r>
      <w:proofErr w:type="spellEnd"/>
      <w:r w:rsidRPr="00327019">
        <w:rPr>
          <w:sz w:val="28"/>
          <w:szCs w:val="28"/>
        </w:rPr>
        <w:t xml:space="preserve"> за </w:t>
      </w:r>
      <w:proofErr w:type="spellStart"/>
      <w:r w:rsidRPr="00327019">
        <w:rPr>
          <w:sz w:val="28"/>
          <w:szCs w:val="28"/>
        </w:rPr>
        <w:t>преступления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против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общественного</w:t>
      </w:r>
      <w:proofErr w:type="spellEnd"/>
      <w:r w:rsidRPr="00327019">
        <w:rPr>
          <w:sz w:val="28"/>
          <w:szCs w:val="28"/>
        </w:rPr>
        <w:t xml:space="preserve"> </w:t>
      </w:r>
      <w:proofErr w:type="spellStart"/>
      <w:r w:rsidRPr="00327019">
        <w:rPr>
          <w:sz w:val="28"/>
          <w:szCs w:val="28"/>
        </w:rPr>
        <w:t>порядка</w:t>
      </w:r>
      <w:proofErr w:type="spellEnd"/>
      <w:r w:rsidRPr="00327019">
        <w:rPr>
          <w:sz w:val="28"/>
          <w:szCs w:val="28"/>
        </w:rPr>
        <w:t xml:space="preserve">.- </w:t>
      </w:r>
      <w:proofErr w:type="spellStart"/>
      <w:r w:rsidRPr="00327019">
        <w:rPr>
          <w:sz w:val="28"/>
          <w:szCs w:val="28"/>
        </w:rPr>
        <w:t>Киев</w:t>
      </w:r>
      <w:proofErr w:type="spellEnd"/>
      <w:r w:rsidRPr="00327019">
        <w:rPr>
          <w:sz w:val="28"/>
          <w:szCs w:val="28"/>
        </w:rPr>
        <w:t>.- 1976. – 189 с.</w:t>
      </w:r>
    </w:p>
    <w:p w:rsidR="00DC672A" w:rsidRPr="004267CD" w:rsidRDefault="00DC672A" w:rsidP="00DC672A">
      <w:pPr>
        <w:pStyle w:val="Numeri"/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:rsidR="00DC672A" w:rsidRPr="004267CD" w:rsidRDefault="00DC672A" w:rsidP="00DC672A">
      <w:pPr>
        <w:pStyle w:val="3"/>
        <w:numPr>
          <w:ilvl w:val="0"/>
          <w:numId w:val="1"/>
        </w:numPr>
        <w:ind w:left="0" w:firstLine="567"/>
        <w:jc w:val="left"/>
        <w:rPr>
          <w:b w:val="0"/>
          <w:sz w:val="28"/>
          <w:szCs w:val="28"/>
        </w:rPr>
      </w:pPr>
      <w:r w:rsidRPr="004267CD">
        <w:rPr>
          <w:sz w:val="28"/>
          <w:szCs w:val="28"/>
        </w:rPr>
        <w:t xml:space="preserve">Форма підсумкового контролю успішності навчання  - </w:t>
      </w:r>
      <w:r w:rsidRPr="004267CD">
        <w:rPr>
          <w:b w:val="0"/>
          <w:sz w:val="28"/>
          <w:szCs w:val="28"/>
        </w:rPr>
        <w:t>іспит.</w:t>
      </w:r>
    </w:p>
    <w:p w:rsidR="00DC672A" w:rsidRPr="004267CD" w:rsidRDefault="00DC672A" w:rsidP="00DC672A">
      <w:pPr>
        <w:shd w:val="clear" w:color="auto" w:fill="FFFFFF"/>
        <w:ind w:firstLine="567"/>
        <w:jc w:val="both"/>
        <w:rPr>
          <w:sz w:val="28"/>
          <w:szCs w:val="28"/>
        </w:rPr>
      </w:pPr>
      <w:r w:rsidRPr="004267CD">
        <w:rPr>
          <w:b/>
          <w:bCs/>
          <w:sz w:val="28"/>
          <w:szCs w:val="28"/>
        </w:rPr>
        <w:t xml:space="preserve">Засоби діагностики успішності навчання: </w:t>
      </w:r>
      <w:r w:rsidRPr="004267CD">
        <w:rPr>
          <w:bCs/>
          <w:sz w:val="28"/>
          <w:szCs w:val="28"/>
        </w:rPr>
        <w:t>з</w:t>
      </w:r>
      <w:r w:rsidRPr="004267CD">
        <w:rPr>
          <w:sz w:val="28"/>
          <w:szCs w:val="28"/>
        </w:rPr>
        <w:t>адачі; письмові завдання; індивідуальні завдання; тестові завдання різних видів та рівнів складності.</w:t>
      </w:r>
    </w:p>
    <w:p w:rsidR="001C60E6" w:rsidRDefault="001C60E6"/>
    <w:sectPr w:rsidR="001C60E6" w:rsidSect="00087882">
      <w:headerReference w:type="default" r:id="rId9"/>
      <w:footerReference w:type="even" r:id="rId10"/>
      <w:footerReference w:type="default" r:id="rId11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8C" w:rsidRDefault="0072708C" w:rsidP="009569A6">
      <w:r>
        <w:separator/>
      </w:r>
    </w:p>
  </w:endnote>
  <w:endnote w:type="continuationSeparator" w:id="0">
    <w:p w:rsidR="0072708C" w:rsidRDefault="0072708C" w:rsidP="0095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11" w:rsidRDefault="001713AE" w:rsidP="00C726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67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2C11" w:rsidRDefault="007270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11" w:rsidRDefault="0072708C" w:rsidP="00C72687">
    <w:pPr>
      <w:pStyle w:val="a7"/>
      <w:framePr w:wrap="around" w:vAnchor="text" w:hAnchor="margin" w:xAlign="center" w:y="1"/>
      <w:rPr>
        <w:rStyle w:val="a9"/>
      </w:rPr>
    </w:pPr>
  </w:p>
  <w:p w:rsidR="00262C11" w:rsidRDefault="0072708C" w:rsidP="001B56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8C" w:rsidRDefault="0072708C" w:rsidP="009569A6">
      <w:r>
        <w:separator/>
      </w:r>
    </w:p>
  </w:footnote>
  <w:footnote w:type="continuationSeparator" w:id="0">
    <w:p w:rsidR="0072708C" w:rsidRDefault="0072708C" w:rsidP="0095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11" w:rsidRDefault="001713AE">
    <w:pPr>
      <w:pStyle w:val="aa"/>
      <w:jc w:val="center"/>
    </w:pPr>
    <w:r>
      <w:fldChar w:fldCharType="begin"/>
    </w:r>
    <w:r w:rsidR="00DC672A">
      <w:instrText xml:space="preserve"> PAGE   \* MERGEFORMAT </w:instrText>
    </w:r>
    <w:r>
      <w:fldChar w:fldCharType="separate"/>
    </w:r>
    <w:r w:rsidR="00C53D38">
      <w:rPr>
        <w:noProof/>
      </w:rPr>
      <w:t>4</w:t>
    </w:r>
    <w:r>
      <w:fldChar w:fldCharType="end"/>
    </w:r>
  </w:p>
  <w:p w:rsidR="00262C11" w:rsidRDefault="007270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5E15"/>
    <w:multiLevelType w:val="singleLevel"/>
    <w:tmpl w:val="42868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2A"/>
    <w:rsid w:val="00042C4A"/>
    <w:rsid w:val="00060384"/>
    <w:rsid w:val="000F7765"/>
    <w:rsid w:val="00123E3C"/>
    <w:rsid w:val="001713AE"/>
    <w:rsid w:val="001C60E6"/>
    <w:rsid w:val="00260FE7"/>
    <w:rsid w:val="002B2B27"/>
    <w:rsid w:val="002D6AC6"/>
    <w:rsid w:val="00322906"/>
    <w:rsid w:val="00323AE8"/>
    <w:rsid w:val="00335A43"/>
    <w:rsid w:val="003922DB"/>
    <w:rsid w:val="003C1978"/>
    <w:rsid w:val="00532AB5"/>
    <w:rsid w:val="0058161C"/>
    <w:rsid w:val="005C4ABC"/>
    <w:rsid w:val="0061626C"/>
    <w:rsid w:val="00686049"/>
    <w:rsid w:val="006974CA"/>
    <w:rsid w:val="0072708C"/>
    <w:rsid w:val="00781C93"/>
    <w:rsid w:val="007A7DBF"/>
    <w:rsid w:val="008340D1"/>
    <w:rsid w:val="00843DE8"/>
    <w:rsid w:val="00900759"/>
    <w:rsid w:val="00914F5D"/>
    <w:rsid w:val="009569A6"/>
    <w:rsid w:val="009F06E8"/>
    <w:rsid w:val="00A525A8"/>
    <w:rsid w:val="00A91E72"/>
    <w:rsid w:val="00B239B1"/>
    <w:rsid w:val="00B56D49"/>
    <w:rsid w:val="00B725C1"/>
    <w:rsid w:val="00B96096"/>
    <w:rsid w:val="00BA29D3"/>
    <w:rsid w:val="00BB0B5B"/>
    <w:rsid w:val="00BF02C6"/>
    <w:rsid w:val="00C02E88"/>
    <w:rsid w:val="00C53D38"/>
    <w:rsid w:val="00CC7361"/>
    <w:rsid w:val="00D447C5"/>
    <w:rsid w:val="00D91E02"/>
    <w:rsid w:val="00DC3119"/>
    <w:rsid w:val="00DC672A"/>
    <w:rsid w:val="00DC7F98"/>
    <w:rsid w:val="00DE4DF9"/>
    <w:rsid w:val="00E60EF3"/>
    <w:rsid w:val="00EE0A16"/>
    <w:rsid w:val="00F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72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C672A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7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6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DC672A"/>
    <w:rPr>
      <w:sz w:val="28"/>
    </w:rPr>
  </w:style>
  <w:style w:type="character" w:customStyle="1" w:styleId="a4">
    <w:name w:val="Основний текст Знак"/>
    <w:basedOn w:val="a0"/>
    <w:link w:val="a3"/>
    <w:rsid w:val="00DC6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C672A"/>
    <w:pPr>
      <w:ind w:firstLine="540"/>
    </w:pPr>
    <w:rPr>
      <w:sz w:val="28"/>
    </w:rPr>
  </w:style>
  <w:style w:type="character" w:customStyle="1" w:styleId="a6">
    <w:name w:val="Основний текст з відступом Знак"/>
    <w:basedOn w:val="a0"/>
    <w:link w:val="a5"/>
    <w:rsid w:val="00DC6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DC672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DC67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C672A"/>
  </w:style>
  <w:style w:type="paragraph" w:styleId="aa">
    <w:name w:val="header"/>
    <w:basedOn w:val="a"/>
    <w:link w:val="ab"/>
    <w:unhideWhenUsed/>
    <w:rsid w:val="00DC672A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rsid w:val="00DC672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C67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Numeri">
    <w:name w:val="Numeri"/>
    <w:basedOn w:val="a"/>
    <w:rsid w:val="00DC672A"/>
    <w:pPr>
      <w:tabs>
        <w:tab w:val="left" w:pos="0"/>
      </w:tabs>
      <w:overflowPunct w:val="0"/>
      <w:autoSpaceDE w:val="0"/>
      <w:autoSpaceDN w:val="0"/>
      <w:adjustRightInd w:val="0"/>
      <w:spacing w:after="20" w:line="264" w:lineRule="auto"/>
      <w:ind w:left="510" w:hanging="510"/>
      <w:jc w:val="both"/>
      <w:textAlignment w:val="baseline"/>
    </w:pPr>
    <w:rPr>
      <w:rFonts w:ascii="Arial" w:hAnsi="Arial"/>
      <w:spacing w:val="-2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72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C672A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7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6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DC672A"/>
    <w:rPr>
      <w:sz w:val="28"/>
    </w:rPr>
  </w:style>
  <w:style w:type="character" w:customStyle="1" w:styleId="a4">
    <w:name w:val="Основний текст Знак"/>
    <w:basedOn w:val="a0"/>
    <w:link w:val="a3"/>
    <w:rsid w:val="00DC6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C672A"/>
    <w:pPr>
      <w:ind w:firstLine="540"/>
    </w:pPr>
    <w:rPr>
      <w:sz w:val="28"/>
    </w:rPr>
  </w:style>
  <w:style w:type="character" w:customStyle="1" w:styleId="a6">
    <w:name w:val="Основний текст з відступом Знак"/>
    <w:basedOn w:val="a0"/>
    <w:link w:val="a5"/>
    <w:rsid w:val="00DC6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DC672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DC67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C672A"/>
  </w:style>
  <w:style w:type="paragraph" w:styleId="aa">
    <w:name w:val="header"/>
    <w:basedOn w:val="a"/>
    <w:link w:val="ab"/>
    <w:unhideWhenUsed/>
    <w:rsid w:val="00DC672A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rsid w:val="00DC672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C67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Numeri">
    <w:name w:val="Numeri"/>
    <w:basedOn w:val="a"/>
    <w:rsid w:val="00DC672A"/>
    <w:pPr>
      <w:tabs>
        <w:tab w:val="left" w:pos="0"/>
      </w:tabs>
      <w:overflowPunct w:val="0"/>
      <w:autoSpaceDE w:val="0"/>
      <w:autoSpaceDN w:val="0"/>
      <w:adjustRightInd w:val="0"/>
      <w:spacing w:after="20" w:line="264" w:lineRule="auto"/>
      <w:ind w:left="510" w:hanging="510"/>
      <w:jc w:val="both"/>
      <w:textAlignment w:val="baseline"/>
    </w:pPr>
    <w:rPr>
      <w:rFonts w:ascii="Arial" w:hAnsi="Arial"/>
      <w:spacing w:val="-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9054-79DA-4D7B-B892-01D409DE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9606</Words>
  <Characters>5476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Vitalij</cp:lastModifiedBy>
  <cp:revision>2</cp:revision>
  <dcterms:created xsi:type="dcterms:W3CDTF">2017-03-23T11:00:00Z</dcterms:created>
  <dcterms:modified xsi:type="dcterms:W3CDTF">2017-03-23T11:00:00Z</dcterms:modified>
</cp:coreProperties>
</file>